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37FF1" w14:textId="77777777" w:rsidR="00531970" w:rsidRDefault="00531970" w:rsidP="00531970">
      <w:pPr>
        <w:jc w:val="center"/>
      </w:pPr>
      <w:bookmarkStart w:id="0" w:name="_GoBack"/>
      <w:bookmarkEnd w:id="0"/>
      <w:r>
        <w:rPr>
          <w:rFonts w:hint="eastAsia"/>
        </w:rPr>
        <w:t>広大スタンダード（規準１）に関する</w:t>
      </w:r>
      <w:r w:rsidR="00DF2323">
        <w:rPr>
          <w:rFonts w:ascii="ＭＳ 明朝" w:hAnsi="ＭＳ 明朝" w:cs="GulimChe" w:hint="eastAsia"/>
          <w:sz w:val="20"/>
          <w:szCs w:val="20"/>
        </w:rPr>
        <w:t>ル</w:t>
      </w:r>
      <w:r w:rsidR="00DF2323">
        <w:rPr>
          <w:rFonts w:ascii="ＭＳ 明朝" w:hAnsi="ＭＳ 明朝" w:cs="ＭＳ 明朝" w:hint="eastAsia"/>
          <w:sz w:val="20"/>
          <w:szCs w:val="20"/>
        </w:rPr>
        <w:t>ー</w:t>
      </w:r>
      <w:r w:rsidR="00DF2323">
        <w:rPr>
          <w:rFonts w:ascii="ＭＳ 明朝" w:hAnsi="ＭＳ 明朝" w:cs="GulimChe" w:hint="eastAsia"/>
          <w:sz w:val="20"/>
          <w:szCs w:val="20"/>
        </w:rPr>
        <w:t>ブリックおよび自己評</w:t>
      </w:r>
      <w:r w:rsidR="00DF2323">
        <w:rPr>
          <w:rFonts w:ascii="ＭＳ 明朝" w:hAnsi="ＭＳ 明朝" w:cs="New Gulim" w:hint="eastAsia"/>
          <w:sz w:val="20"/>
          <w:szCs w:val="20"/>
        </w:rPr>
        <w:t>価</w:t>
      </w:r>
      <w:r w:rsidR="00DF2323">
        <w:rPr>
          <w:rFonts w:ascii="ＭＳ 明朝" w:hAnsi="ＭＳ 明朝" w:cs="GulimChe" w:hint="eastAsia"/>
          <w:sz w:val="20"/>
          <w:szCs w:val="20"/>
        </w:rPr>
        <w:t>シ</w:t>
      </w:r>
      <w:r w:rsidR="00DF2323">
        <w:rPr>
          <w:rFonts w:ascii="ＭＳ 明朝" w:hAnsi="ＭＳ 明朝" w:cs="ＭＳ 明朝" w:hint="eastAsia"/>
          <w:sz w:val="20"/>
          <w:szCs w:val="20"/>
        </w:rPr>
        <w:t>ー</w:t>
      </w:r>
      <w:r w:rsidR="00DF2323">
        <w:rPr>
          <w:rFonts w:ascii="ＭＳ 明朝" w:hAnsi="ＭＳ 明朝" w:cs="GulimChe" w:hint="eastAsia"/>
          <w:sz w:val="20"/>
          <w:szCs w:val="20"/>
        </w:rPr>
        <w:t>ト</w:t>
      </w:r>
      <w:r>
        <w:rPr>
          <w:rFonts w:hint="eastAsia"/>
        </w:rPr>
        <w:t>＜教科：情報＞</w:t>
      </w:r>
    </w:p>
    <w:p w14:paraId="672A6659" w14:textId="77777777" w:rsidR="00531970" w:rsidRDefault="00531970" w:rsidP="00531970">
      <w:pPr>
        <w:jc w:val="center"/>
      </w:pPr>
    </w:p>
    <w:p w14:paraId="6EDEDCB1" w14:textId="77777777" w:rsidR="00531970" w:rsidRDefault="00531970" w:rsidP="00531970">
      <w:r>
        <w:rPr>
          <w:rFonts w:hint="eastAsia"/>
        </w:rPr>
        <w:t>＜レベル評価のためのルーブリック＞</w:t>
      </w:r>
    </w:p>
    <w:p w14:paraId="0A37501D" w14:textId="77777777" w:rsidR="00531970" w:rsidRDefault="00531970" w:rsidP="00531970"/>
    <w:p w14:paraId="3FCF351D" w14:textId="77777777" w:rsidR="00531970" w:rsidRDefault="00531970" w:rsidP="00531970">
      <w:pPr>
        <w:ind w:firstLineChars="135" w:firstLine="283"/>
      </w:pPr>
      <w:r>
        <w:rPr>
          <w:rFonts w:hint="eastAsia"/>
        </w:rPr>
        <w:t>【対応する科目の</w:t>
      </w:r>
      <w:r>
        <w:t>GPA</w:t>
      </w:r>
      <w:r>
        <w:rPr>
          <w:rFonts w:hint="eastAsia"/>
        </w:rPr>
        <w:t>計算】</w:t>
      </w:r>
    </w:p>
    <w:p w14:paraId="495F3A0E" w14:textId="77777777" w:rsidR="00531970" w:rsidRDefault="00531970" w:rsidP="00531970">
      <w:pPr>
        <w:snapToGrid w:val="0"/>
        <w:ind w:firstLineChars="270" w:firstLine="567"/>
        <w:rPr>
          <w:rFonts w:ascii="ＭＳ Ｐ明朝" w:eastAsia="ＭＳ Ｐ明朝" w:hAnsi="ＭＳ Ｐ明朝"/>
          <w:u w:val="single"/>
        </w:rPr>
      </w:pPr>
      <w:r>
        <w:rPr>
          <w:rFonts w:ascii="ＭＳ Ｐ明朝" w:eastAsia="ＭＳ Ｐ明朝" w:hAnsi="ＭＳ Ｐ明朝" w:hint="eastAsia"/>
          <w:u w:val="single"/>
        </w:rPr>
        <w:t xml:space="preserve">　（秀の単位数（　）×４＋優の単位数（　）×３＋良の単位数（　）×２＋可の単位数（　）×１）×１００</w:t>
      </w:r>
    </w:p>
    <w:p w14:paraId="53D732D3" w14:textId="77777777" w:rsidR="00531970" w:rsidRDefault="00531970" w:rsidP="00531970">
      <w:pPr>
        <w:snapToGrid w:val="0"/>
        <w:jc w:val="center"/>
        <w:rPr>
          <w:rFonts w:ascii="ＭＳ Ｐ明朝" w:eastAsia="ＭＳ Ｐ明朝" w:hAnsi="ＭＳ Ｐ明朝"/>
        </w:rPr>
      </w:pPr>
      <w:r>
        <w:rPr>
          <w:rFonts w:ascii="ＭＳ Ｐ明朝" w:eastAsia="ＭＳ Ｐ明朝" w:hAnsi="ＭＳ Ｐ明朝" w:hint="eastAsia"/>
        </w:rPr>
        <w:t>総</w:t>
      </w:r>
      <w:r w:rsidR="00A81803">
        <w:rPr>
          <w:rFonts w:ascii="ＭＳ Ｐ明朝" w:eastAsia="ＭＳ Ｐ明朝" w:hAnsi="ＭＳ Ｐ明朝" w:hint="eastAsia"/>
        </w:rPr>
        <w:t>登録</w:t>
      </w:r>
      <w:r>
        <w:rPr>
          <w:rFonts w:ascii="ＭＳ Ｐ明朝" w:eastAsia="ＭＳ Ｐ明朝" w:hAnsi="ＭＳ Ｐ明朝" w:hint="eastAsia"/>
        </w:rPr>
        <w:t>単位数（　）×４</w:t>
      </w:r>
    </w:p>
    <w:p w14:paraId="32EE28F1" w14:textId="77777777" w:rsidR="00531970" w:rsidRPr="00485BC8" w:rsidRDefault="00531970" w:rsidP="00531970">
      <w:pPr>
        <w:snapToGrid w:val="0"/>
        <w:rPr>
          <w:rFonts w:ascii="ＭＳ Ｐ明朝" w:eastAsia="ＭＳ Ｐ明朝" w:hAnsi="ＭＳ Ｐ明朝"/>
        </w:rPr>
      </w:pPr>
      <w:r w:rsidRPr="00485BC8">
        <w:rPr>
          <w:rFonts w:ascii="ＭＳ Ｐ明朝" w:eastAsia="ＭＳ Ｐ明朝" w:hAnsi="ＭＳ Ｐ明朝" w:hint="eastAsia"/>
        </w:rPr>
        <w:t>対応する科目</w:t>
      </w:r>
    </w:p>
    <w:p w14:paraId="1423C632" w14:textId="77777777" w:rsidR="00836EF8" w:rsidRPr="00EE1000" w:rsidRDefault="005434A9" w:rsidP="00836EF8">
      <w:pPr>
        <w:snapToGrid w:val="0"/>
        <w:ind w:firstLineChars="100" w:firstLine="210"/>
        <w:rPr>
          <w:rFonts w:ascii="ＭＳ Ｐ明朝" w:eastAsia="ＭＳ Ｐ明朝" w:hAnsi="ＭＳ Ｐ明朝"/>
        </w:rPr>
      </w:pPr>
      <w:r w:rsidRPr="00EE1000">
        <w:rPr>
          <w:rFonts w:ascii="ＭＳ Ｐ明朝" w:eastAsia="ＭＳ Ｐ明朝" w:hAnsi="ＭＳ Ｐ明朝" w:hint="eastAsia"/>
        </w:rPr>
        <w:t>プログラミングⅠ</w:t>
      </w:r>
    </w:p>
    <w:p w14:paraId="2E917C44" w14:textId="77777777" w:rsidR="005434A9" w:rsidRPr="00EE1000" w:rsidRDefault="005434A9" w:rsidP="00836EF8">
      <w:pPr>
        <w:snapToGrid w:val="0"/>
        <w:ind w:firstLineChars="100" w:firstLine="210"/>
        <w:rPr>
          <w:rFonts w:ascii="ＭＳ Ｐ明朝" w:eastAsia="ＭＳ Ｐ明朝" w:hAnsi="ＭＳ Ｐ明朝"/>
        </w:rPr>
      </w:pPr>
      <w:r w:rsidRPr="00EE1000">
        <w:rPr>
          <w:rFonts w:ascii="ＭＳ Ｐ明朝" w:eastAsia="ＭＳ Ｐ明朝" w:hAnsi="ＭＳ Ｐ明朝" w:hint="eastAsia"/>
        </w:rPr>
        <w:t>プログラミングⅡ</w:t>
      </w:r>
    </w:p>
    <w:p w14:paraId="56AE3C94" w14:textId="77777777" w:rsidR="005434A9" w:rsidRPr="00EE1000" w:rsidRDefault="005434A9" w:rsidP="00836EF8">
      <w:pPr>
        <w:snapToGrid w:val="0"/>
        <w:ind w:firstLineChars="100" w:firstLine="210"/>
        <w:rPr>
          <w:rFonts w:ascii="ＭＳ Ｐ明朝" w:eastAsia="ＭＳ Ｐ明朝" w:hAnsi="ＭＳ Ｐ明朝"/>
        </w:rPr>
      </w:pPr>
      <w:r w:rsidRPr="00EE1000">
        <w:rPr>
          <w:rFonts w:ascii="ＭＳ Ｐ明朝" w:eastAsia="ＭＳ Ｐ明朝" w:hAnsi="ＭＳ Ｐ明朝" w:hint="eastAsia"/>
        </w:rPr>
        <w:t>プログラミングⅢ</w:t>
      </w:r>
    </w:p>
    <w:p w14:paraId="28054274" w14:textId="77777777" w:rsidR="005434A9" w:rsidRPr="00EE1000" w:rsidRDefault="005434A9" w:rsidP="00836EF8">
      <w:pPr>
        <w:snapToGrid w:val="0"/>
        <w:ind w:firstLineChars="100" w:firstLine="210"/>
        <w:rPr>
          <w:rFonts w:ascii="ＭＳ Ｐ明朝" w:eastAsia="ＭＳ Ｐ明朝" w:hAnsi="ＭＳ Ｐ明朝"/>
        </w:rPr>
      </w:pPr>
      <w:r w:rsidRPr="00EE1000">
        <w:rPr>
          <w:rFonts w:ascii="ＭＳ Ｐ明朝" w:eastAsia="ＭＳ Ｐ明朝" w:hAnsi="ＭＳ Ｐ明朝" w:hint="eastAsia"/>
        </w:rPr>
        <w:t>オートマトンと言語理論</w:t>
      </w:r>
    </w:p>
    <w:p w14:paraId="73CD60EC" w14:textId="77777777" w:rsidR="005434A9" w:rsidRPr="002C4124" w:rsidRDefault="00BA25E5" w:rsidP="00836EF8">
      <w:pPr>
        <w:snapToGrid w:val="0"/>
        <w:ind w:firstLineChars="100" w:firstLine="210"/>
        <w:rPr>
          <w:rFonts w:ascii="ＭＳ Ｐ明朝" w:eastAsia="ＭＳ Ｐ明朝" w:hAnsi="ＭＳ Ｐ明朝"/>
        </w:rPr>
      </w:pPr>
      <w:r>
        <w:rPr>
          <w:rFonts w:ascii="ＭＳ Ｐ明朝" w:eastAsia="ＭＳ Ｐ明朝" w:hAnsi="ＭＳ Ｐ明朝" w:hint="eastAsia"/>
        </w:rPr>
        <w:t>ソフトウェア工学</w:t>
      </w:r>
      <w:r w:rsidR="00275EFC" w:rsidRPr="002C4124">
        <w:rPr>
          <w:rFonts w:ascii="ＭＳ Ｐ明朝" w:eastAsia="ＭＳ Ｐ明朝" w:hAnsi="ＭＳ Ｐ明朝" w:hint="eastAsia"/>
        </w:rPr>
        <w:t>Ⅰ</w:t>
      </w:r>
    </w:p>
    <w:p w14:paraId="0EE77DED" w14:textId="77777777" w:rsidR="005434A9" w:rsidRPr="00EE1000" w:rsidRDefault="005434A9" w:rsidP="00836EF8">
      <w:pPr>
        <w:snapToGrid w:val="0"/>
        <w:ind w:firstLineChars="100" w:firstLine="210"/>
        <w:rPr>
          <w:rFonts w:ascii="ＭＳ Ｐ明朝" w:eastAsia="ＭＳ Ｐ明朝" w:hAnsi="ＭＳ Ｐ明朝"/>
        </w:rPr>
      </w:pPr>
      <w:r w:rsidRPr="00EE1000">
        <w:rPr>
          <w:rFonts w:ascii="ＭＳ Ｐ明朝" w:eastAsia="ＭＳ Ｐ明朝" w:hAnsi="ＭＳ Ｐ明朝" w:hint="eastAsia"/>
        </w:rPr>
        <w:t>情報理論</w:t>
      </w:r>
    </w:p>
    <w:p w14:paraId="00137A9A" w14:textId="77777777" w:rsidR="005434A9" w:rsidRPr="00EE1000" w:rsidRDefault="005434A9" w:rsidP="00836EF8">
      <w:pPr>
        <w:snapToGrid w:val="0"/>
        <w:ind w:firstLineChars="100" w:firstLine="210"/>
        <w:rPr>
          <w:rFonts w:ascii="ＭＳ Ｐ明朝" w:eastAsia="ＭＳ Ｐ明朝" w:hAnsi="ＭＳ Ｐ明朝"/>
        </w:rPr>
      </w:pPr>
      <w:r w:rsidRPr="00EE1000">
        <w:rPr>
          <w:rFonts w:ascii="ＭＳ Ｐ明朝" w:eastAsia="ＭＳ Ｐ明朝" w:hAnsi="ＭＳ Ｐ明朝" w:hint="eastAsia"/>
        </w:rPr>
        <w:t>数値計算</w:t>
      </w:r>
    </w:p>
    <w:p w14:paraId="6AF1A117" w14:textId="77777777" w:rsidR="005434A9" w:rsidRPr="00EE1000" w:rsidRDefault="005434A9" w:rsidP="00836EF8">
      <w:pPr>
        <w:snapToGrid w:val="0"/>
        <w:ind w:firstLineChars="100" w:firstLine="210"/>
        <w:rPr>
          <w:rFonts w:ascii="ＭＳ Ｐ明朝" w:eastAsia="ＭＳ Ｐ明朝" w:hAnsi="ＭＳ Ｐ明朝"/>
        </w:rPr>
      </w:pPr>
      <w:r w:rsidRPr="00EE1000">
        <w:rPr>
          <w:rFonts w:ascii="ＭＳ Ｐ明朝" w:eastAsia="ＭＳ Ｐ明朝" w:hAnsi="ＭＳ Ｐ明朝" w:hint="eastAsia"/>
        </w:rPr>
        <w:t>アルゴリズムとデータ構造</w:t>
      </w:r>
    </w:p>
    <w:p w14:paraId="3E966484" w14:textId="77777777" w:rsidR="005434A9" w:rsidRPr="00742C5C" w:rsidRDefault="005434A9" w:rsidP="00836EF8">
      <w:pPr>
        <w:snapToGrid w:val="0"/>
        <w:ind w:firstLineChars="100" w:firstLine="210"/>
        <w:rPr>
          <w:rFonts w:ascii="ＭＳ Ｐ明朝" w:eastAsia="ＭＳ Ｐ明朝" w:hAnsi="ＭＳ Ｐ明朝"/>
        </w:rPr>
      </w:pPr>
      <w:r w:rsidRPr="00742C5C">
        <w:rPr>
          <w:rFonts w:ascii="ＭＳ Ｐ明朝" w:eastAsia="ＭＳ Ｐ明朝" w:hAnsi="ＭＳ Ｐ明朝" w:hint="eastAsia"/>
        </w:rPr>
        <w:t>ディジタル回路設計</w:t>
      </w:r>
    </w:p>
    <w:p w14:paraId="44B2B560" w14:textId="77777777" w:rsidR="005434A9" w:rsidRPr="00742C5C" w:rsidRDefault="005434A9" w:rsidP="00836EF8">
      <w:pPr>
        <w:snapToGrid w:val="0"/>
        <w:ind w:firstLineChars="100" w:firstLine="210"/>
        <w:rPr>
          <w:rFonts w:ascii="ＭＳ Ｐ明朝" w:eastAsia="ＭＳ Ｐ明朝" w:hAnsi="ＭＳ Ｐ明朝"/>
        </w:rPr>
      </w:pPr>
      <w:r w:rsidRPr="00742C5C">
        <w:rPr>
          <w:rFonts w:ascii="ＭＳ Ｐ明朝" w:eastAsia="ＭＳ Ｐ明朝" w:hAnsi="ＭＳ Ｐ明朝" w:hint="eastAsia"/>
        </w:rPr>
        <w:t>プログラミング言語</w:t>
      </w:r>
    </w:p>
    <w:p w14:paraId="00863D06" w14:textId="77777777" w:rsidR="005434A9" w:rsidRPr="00742C5C" w:rsidRDefault="008326D8" w:rsidP="00836EF8">
      <w:pPr>
        <w:snapToGrid w:val="0"/>
        <w:ind w:firstLineChars="100" w:firstLine="210"/>
        <w:rPr>
          <w:rFonts w:ascii="ＭＳ Ｐ明朝" w:eastAsia="ＭＳ Ｐ明朝" w:hAnsi="ＭＳ Ｐ明朝"/>
        </w:rPr>
      </w:pPr>
      <w:r w:rsidRPr="00742C5C">
        <w:rPr>
          <w:rFonts w:ascii="ＭＳ Ｐ明朝" w:eastAsia="ＭＳ Ｐ明朝" w:hAnsi="ＭＳ Ｐ明朝" w:hint="eastAsia"/>
        </w:rPr>
        <w:t>プログラムが動く仕組み</w:t>
      </w:r>
    </w:p>
    <w:p w14:paraId="0A3888D9" w14:textId="77777777" w:rsidR="005434A9" w:rsidRPr="00EE1000" w:rsidRDefault="005434A9" w:rsidP="00836EF8">
      <w:pPr>
        <w:snapToGrid w:val="0"/>
        <w:ind w:firstLineChars="100" w:firstLine="210"/>
        <w:rPr>
          <w:rFonts w:ascii="ＭＳ Ｐ明朝" w:eastAsia="ＭＳ Ｐ明朝" w:hAnsi="ＭＳ Ｐ明朝"/>
        </w:rPr>
      </w:pPr>
      <w:r w:rsidRPr="00742C5C">
        <w:rPr>
          <w:rFonts w:ascii="ＭＳ Ｐ明朝" w:eastAsia="ＭＳ Ｐ明朝" w:hAnsi="ＭＳ Ｐ明朝" w:hint="eastAsia"/>
        </w:rPr>
        <w:t>データベ</w:t>
      </w:r>
      <w:r w:rsidRPr="00EE1000">
        <w:rPr>
          <w:rFonts w:ascii="ＭＳ Ｐ明朝" w:eastAsia="ＭＳ Ｐ明朝" w:hAnsi="ＭＳ Ｐ明朝" w:hint="eastAsia"/>
        </w:rPr>
        <w:t>ース</w:t>
      </w:r>
    </w:p>
    <w:p w14:paraId="10E6E5EB" w14:textId="77777777" w:rsidR="005434A9" w:rsidRPr="00EE1000" w:rsidRDefault="005434A9" w:rsidP="00836EF8">
      <w:pPr>
        <w:snapToGrid w:val="0"/>
        <w:ind w:firstLineChars="100" w:firstLine="210"/>
        <w:rPr>
          <w:rFonts w:ascii="ＭＳ Ｐ明朝" w:eastAsia="ＭＳ Ｐ明朝" w:hAnsi="ＭＳ Ｐ明朝"/>
        </w:rPr>
      </w:pPr>
      <w:r w:rsidRPr="00EE1000">
        <w:rPr>
          <w:rFonts w:ascii="ＭＳ Ｐ明朝" w:eastAsia="ＭＳ Ｐ明朝" w:hAnsi="ＭＳ Ｐ明朝" w:hint="eastAsia"/>
        </w:rPr>
        <w:t>オペレーティングシステム</w:t>
      </w:r>
    </w:p>
    <w:p w14:paraId="5EC2C40A" w14:textId="77777777" w:rsidR="005434A9" w:rsidRDefault="005434A9" w:rsidP="00836EF8">
      <w:pPr>
        <w:snapToGrid w:val="0"/>
        <w:ind w:firstLineChars="100" w:firstLine="210"/>
        <w:rPr>
          <w:rFonts w:ascii="ＭＳ Ｐ明朝" w:eastAsia="ＭＳ Ｐ明朝" w:hAnsi="ＭＳ Ｐ明朝"/>
        </w:rPr>
      </w:pPr>
      <w:r w:rsidRPr="00EE1000">
        <w:rPr>
          <w:rFonts w:ascii="ＭＳ Ｐ明朝" w:eastAsia="ＭＳ Ｐ明朝" w:hAnsi="ＭＳ Ｐ明朝" w:hint="eastAsia"/>
        </w:rPr>
        <w:t>プログラミングⅣ</w:t>
      </w:r>
    </w:p>
    <w:p w14:paraId="2DB6FEEB" w14:textId="77777777" w:rsidR="00130843" w:rsidRPr="00EE1000" w:rsidRDefault="00130843" w:rsidP="00836EF8">
      <w:pPr>
        <w:snapToGrid w:val="0"/>
        <w:ind w:firstLineChars="100" w:firstLine="210"/>
        <w:rPr>
          <w:rFonts w:ascii="ＭＳ Ｐ明朝" w:eastAsia="ＭＳ Ｐ明朝" w:hAnsi="ＭＳ Ｐ明朝"/>
        </w:rPr>
      </w:pPr>
      <w:r>
        <w:rPr>
          <w:rFonts w:ascii="ＭＳ Ｐ明朝" w:eastAsia="ＭＳ Ｐ明朝" w:hAnsi="ＭＳ Ｐ明朝" w:hint="eastAsia"/>
        </w:rPr>
        <w:t>計算理論</w:t>
      </w:r>
    </w:p>
    <w:p w14:paraId="0DFFAAE5" w14:textId="77777777" w:rsidR="005434A9" w:rsidRPr="00EE1000" w:rsidRDefault="005434A9" w:rsidP="00836EF8">
      <w:pPr>
        <w:snapToGrid w:val="0"/>
        <w:ind w:firstLineChars="100" w:firstLine="210"/>
        <w:rPr>
          <w:rFonts w:ascii="ＭＳ Ｐ明朝" w:eastAsia="ＭＳ Ｐ明朝" w:hAnsi="ＭＳ Ｐ明朝"/>
        </w:rPr>
      </w:pPr>
      <w:r w:rsidRPr="00EE1000">
        <w:rPr>
          <w:rFonts w:ascii="ＭＳ Ｐ明朝" w:eastAsia="ＭＳ Ｐ明朝" w:hAnsi="ＭＳ Ｐ明朝" w:hint="eastAsia"/>
        </w:rPr>
        <w:t>情報社会とセキュリティ</w:t>
      </w:r>
    </w:p>
    <w:p w14:paraId="4A1421BC" w14:textId="77777777" w:rsidR="005434A9" w:rsidRPr="00EE1000" w:rsidRDefault="005434A9" w:rsidP="00836EF8">
      <w:pPr>
        <w:snapToGrid w:val="0"/>
        <w:ind w:firstLineChars="100" w:firstLine="210"/>
        <w:rPr>
          <w:rFonts w:ascii="ＭＳ Ｐ明朝" w:eastAsia="ＭＳ Ｐ明朝" w:hAnsi="ＭＳ Ｐ明朝"/>
        </w:rPr>
      </w:pPr>
      <w:r w:rsidRPr="00EE1000">
        <w:rPr>
          <w:rFonts w:ascii="ＭＳ Ｐ明朝" w:eastAsia="ＭＳ Ｐ明朝" w:hAnsi="ＭＳ Ｐ明朝" w:hint="eastAsia"/>
        </w:rPr>
        <w:t>画像処理</w:t>
      </w:r>
    </w:p>
    <w:p w14:paraId="2E2EC564" w14:textId="77777777" w:rsidR="005434A9" w:rsidRPr="00EE1000" w:rsidRDefault="005434A9" w:rsidP="00836EF8">
      <w:pPr>
        <w:snapToGrid w:val="0"/>
        <w:ind w:firstLineChars="100" w:firstLine="210"/>
        <w:rPr>
          <w:rFonts w:ascii="ＭＳ Ｐ明朝" w:eastAsia="ＭＳ Ｐ明朝" w:hAnsi="ＭＳ Ｐ明朝"/>
        </w:rPr>
      </w:pPr>
      <w:r w:rsidRPr="00EE1000">
        <w:rPr>
          <w:rFonts w:ascii="ＭＳ Ｐ明朝" w:eastAsia="ＭＳ Ｐ明朝" w:hAnsi="ＭＳ Ｐ明朝" w:hint="eastAsia"/>
        </w:rPr>
        <w:t>ソフトウェアマネジメント</w:t>
      </w:r>
    </w:p>
    <w:p w14:paraId="0D9ED372" w14:textId="77777777" w:rsidR="005434A9" w:rsidRPr="00EE1000" w:rsidRDefault="005434A9" w:rsidP="00836EF8">
      <w:pPr>
        <w:snapToGrid w:val="0"/>
        <w:ind w:firstLineChars="100" w:firstLine="210"/>
        <w:rPr>
          <w:rFonts w:ascii="ＭＳ Ｐ明朝" w:eastAsia="ＭＳ Ｐ明朝" w:hAnsi="ＭＳ Ｐ明朝"/>
        </w:rPr>
      </w:pPr>
      <w:r w:rsidRPr="00EE1000">
        <w:rPr>
          <w:rFonts w:ascii="ＭＳ Ｐ明朝" w:eastAsia="ＭＳ Ｐ明朝" w:hAnsi="ＭＳ Ｐ明朝" w:hint="eastAsia"/>
        </w:rPr>
        <w:t>計算機ネットワーク</w:t>
      </w:r>
    </w:p>
    <w:p w14:paraId="2A9C614A" w14:textId="77777777" w:rsidR="009A655B" w:rsidRDefault="005434A9" w:rsidP="00E83F72">
      <w:pPr>
        <w:snapToGrid w:val="0"/>
        <w:ind w:firstLineChars="100" w:firstLine="210"/>
        <w:rPr>
          <w:rFonts w:ascii="ＭＳ Ｐ明朝" w:eastAsia="ＭＳ Ｐ明朝" w:hAnsi="ＭＳ Ｐ明朝"/>
        </w:rPr>
      </w:pPr>
      <w:r w:rsidRPr="00EE1000">
        <w:rPr>
          <w:rFonts w:ascii="ＭＳ Ｐ明朝" w:eastAsia="ＭＳ Ｐ明朝" w:hAnsi="ＭＳ Ｐ明朝" w:hint="eastAsia"/>
        </w:rPr>
        <w:t>ヒューマンコンピュータインタラクション</w:t>
      </w:r>
    </w:p>
    <w:p w14:paraId="5DAB6C7B" w14:textId="77777777" w:rsidR="00E83F72" w:rsidRPr="00485BC8" w:rsidRDefault="00E83F72" w:rsidP="00E83F72">
      <w:pPr>
        <w:snapToGrid w:val="0"/>
        <w:ind w:firstLineChars="100" w:firstLine="210"/>
        <w:rPr>
          <w:rFonts w:ascii="ＭＳ Ｐ明朝" w:eastAsia="ＭＳ Ｐ明朝" w:hAnsi="ＭＳ Ｐ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7"/>
        <w:gridCol w:w="2077"/>
        <w:gridCol w:w="2220"/>
        <w:gridCol w:w="2076"/>
        <w:gridCol w:w="1578"/>
        <w:gridCol w:w="24"/>
      </w:tblGrid>
      <w:tr w:rsidR="004D1A93" w:rsidRPr="00485BC8" w14:paraId="57B2287C" w14:textId="77777777" w:rsidTr="1F1B36C0">
        <w:tc>
          <w:tcPr>
            <w:tcW w:w="1809" w:type="dxa"/>
            <w:vMerge w:val="restart"/>
            <w:tcBorders>
              <w:top w:val="single" w:sz="4" w:space="0" w:color="auto"/>
              <w:left w:val="single" w:sz="4" w:space="0" w:color="auto"/>
              <w:bottom w:val="single" w:sz="4" w:space="0" w:color="auto"/>
              <w:right w:val="single" w:sz="4" w:space="0" w:color="auto"/>
              <w:tl2br w:val="single" w:sz="4" w:space="0" w:color="auto"/>
            </w:tcBorders>
          </w:tcPr>
          <w:p w14:paraId="0726CA75" w14:textId="77777777" w:rsidR="004D1A93" w:rsidRPr="00485BC8" w:rsidRDefault="004D1A93">
            <w:pPr>
              <w:rPr>
                <w:sz w:val="18"/>
                <w:szCs w:val="18"/>
              </w:rPr>
            </w:pPr>
            <w:r w:rsidRPr="00485BC8">
              <w:rPr>
                <w:rFonts w:hint="eastAsia"/>
                <w:sz w:val="18"/>
                <w:szCs w:val="18"/>
              </w:rPr>
              <w:t xml:space="preserve">　規準・レベル</w:t>
            </w:r>
          </w:p>
          <w:p w14:paraId="02EB378F" w14:textId="77777777" w:rsidR="004D1A93" w:rsidRPr="00485BC8" w:rsidRDefault="004D1A93">
            <w:pPr>
              <w:rPr>
                <w:sz w:val="18"/>
                <w:szCs w:val="18"/>
              </w:rPr>
            </w:pPr>
          </w:p>
          <w:p w14:paraId="6A05A809" w14:textId="77777777" w:rsidR="004D1A93" w:rsidRPr="00485BC8" w:rsidRDefault="004D1A93">
            <w:pPr>
              <w:rPr>
                <w:sz w:val="18"/>
                <w:szCs w:val="18"/>
              </w:rPr>
            </w:pPr>
          </w:p>
          <w:p w14:paraId="5A39BBE3" w14:textId="77777777" w:rsidR="004D1A93" w:rsidRPr="00485BC8" w:rsidRDefault="004D1A93">
            <w:pPr>
              <w:rPr>
                <w:sz w:val="18"/>
                <w:szCs w:val="18"/>
              </w:rPr>
            </w:pPr>
          </w:p>
          <w:p w14:paraId="41C8F396" w14:textId="77777777" w:rsidR="004D1A93" w:rsidRPr="00485BC8" w:rsidRDefault="004D1A93">
            <w:pPr>
              <w:rPr>
                <w:sz w:val="18"/>
                <w:szCs w:val="18"/>
              </w:rPr>
            </w:pPr>
          </w:p>
          <w:p w14:paraId="72A3D3EC" w14:textId="77777777" w:rsidR="004D1A93" w:rsidRPr="00485BC8" w:rsidRDefault="004D1A93">
            <w:pPr>
              <w:rPr>
                <w:sz w:val="18"/>
                <w:szCs w:val="18"/>
              </w:rPr>
            </w:pPr>
          </w:p>
          <w:p w14:paraId="0D0B940D" w14:textId="77777777" w:rsidR="004D1A93" w:rsidRPr="00485BC8" w:rsidRDefault="004D1A93">
            <w:pPr>
              <w:rPr>
                <w:sz w:val="18"/>
                <w:szCs w:val="18"/>
              </w:rPr>
            </w:pPr>
          </w:p>
          <w:p w14:paraId="0E27B00A" w14:textId="77777777" w:rsidR="004D1A93" w:rsidRPr="00485BC8" w:rsidRDefault="004D1A93">
            <w:pPr>
              <w:rPr>
                <w:sz w:val="18"/>
                <w:szCs w:val="18"/>
              </w:rPr>
            </w:pPr>
          </w:p>
          <w:p w14:paraId="60061E4C" w14:textId="77777777" w:rsidR="004D1A93" w:rsidRPr="00485BC8" w:rsidRDefault="004D1A93">
            <w:pPr>
              <w:rPr>
                <w:sz w:val="18"/>
                <w:szCs w:val="18"/>
              </w:rPr>
            </w:pPr>
          </w:p>
          <w:p w14:paraId="44EAFD9C" w14:textId="77777777" w:rsidR="004D1A93" w:rsidRPr="00485BC8" w:rsidRDefault="004D1A93">
            <w:pPr>
              <w:rPr>
                <w:sz w:val="18"/>
                <w:szCs w:val="18"/>
              </w:rPr>
            </w:pPr>
          </w:p>
          <w:p w14:paraId="4B94D5A5" w14:textId="77777777" w:rsidR="004D1A93" w:rsidRPr="00485BC8" w:rsidRDefault="004D1A93">
            <w:pPr>
              <w:rPr>
                <w:sz w:val="18"/>
                <w:szCs w:val="18"/>
              </w:rPr>
            </w:pPr>
          </w:p>
          <w:p w14:paraId="3DEEC669" w14:textId="77777777" w:rsidR="004D1A93" w:rsidRPr="00485BC8" w:rsidRDefault="004D1A93">
            <w:pPr>
              <w:rPr>
                <w:sz w:val="18"/>
                <w:szCs w:val="18"/>
              </w:rPr>
            </w:pPr>
          </w:p>
          <w:p w14:paraId="3656B9AB" w14:textId="77777777" w:rsidR="004D1A93" w:rsidRPr="00485BC8" w:rsidRDefault="004D1A93">
            <w:pPr>
              <w:rPr>
                <w:sz w:val="18"/>
                <w:szCs w:val="18"/>
              </w:rPr>
            </w:pPr>
          </w:p>
          <w:p w14:paraId="45FB0818" w14:textId="77777777" w:rsidR="007C6CDE" w:rsidRPr="00485BC8" w:rsidRDefault="007C6CDE">
            <w:pPr>
              <w:rPr>
                <w:sz w:val="18"/>
                <w:szCs w:val="18"/>
              </w:rPr>
            </w:pPr>
          </w:p>
          <w:p w14:paraId="602C3E1B" w14:textId="77777777" w:rsidR="004D1A93" w:rsidRPr="00485BC8" w:rsidRDefault="004D1A93">
            <w:pPr>
              <w:rPr>
                <w:sz w:val="18"/>
                <w:szCs w:val="18"/>
              </w:rPr>
            </w:pPr>
            <w:r w:rsidRPr="00485BC8">
              <w:rPr>
                <w:rFonts w:hint="eastAsia"/>
                <w:sz w:val="18"/>
                <w:szCs w:val="18"/>
              </w:rPr>
              <w:t>教科に</w:t>
            </w:r>
          </w:p>
          <w:p w14:paraId="73A0DD40" w14:textId="77777777" w:rsidR="004D1A93" w:rsidRPr="00485BC8" w:rsidRDefault="004D1A93">
            <w:pPr>
              <w:rPr>
                <w:sz w:val="18"/>
                <w:szCs w:val="18"/>
              </w:rPr>
            </w:pPr>
            <w:r w:rsidRPr="00485BC8">
              <w:rPr>
                <w:rFonts w:hint="eastAsia"/>
                <w:sz w:val="18"/>
                <w:szCs w:val="18"/>
              </w:rPr>
              <w:t>関する科目</w:t>
            </w:r>
          </w:p>
        </w:tc>
        <w:tc>
          <w:tcPr>
            <w:tcW w:w="8159" w:type="dxa"/>
            <w:gridSpan w:val="5"/>
            <w:tcBorders>
              <w:top w:val="single" w:sz="4" w:space="0" w:color="auto"/>
              <w:left w:val="single" w:sz="4" w:space="0" w:color="auto"/>
              <w:bottom w:val="single" w:sz="4" w:space="0" w:color="auto"/>
              <w:right w:val="single" w:sz="4" w:space="0" w:color="auto"/>
            </w:tcBorders>
            <w:hideMark/>
          </w:tcPr>
          <w:p w14:paraId="583B59E3" w14:textId="77777777" w:rsidR="004D1A93" w:rsidRPr="00485BC8" w:rsidRDefault="004D1A93">
            <w:pPr>
              <w:jc w:val="center"/>
              <w:rPr>
                <w:sz w:val="18"/>
                <w:szCs w:val="18"/>
              </w:rPr>
            </w:pPr>
            <w:r w:rsidRPr="00485BC8">
              <w:rPr>
                <w:rFonts w:hint="eastAsia"/>
                <w:sz w:val="18"/>
                <w:szCs w:val="18"/>
              </w:rPr>
              <w:t>規準１：教科の指導内容に関して十分な知識や技能を獲得している。</w:t>
            </w:r>
          </w:p>
        </w:tc>
      </w:tr>
      <w:tr w:rsidR="004D1A93" w:rsidRPr="00485BC8" w14:paraId="637830B8" w14:textId="77777777" w:rsidTr="1F1B36C0">
        <w:tc>
          <w:tcPr>
            <w:tcW w:w="1809" w:type="dxa"/>
            <w:vMerge/>
            <w:vAlign w:val="center"/>
            <w:hideMark/>
          </w:tcPr>
          <w:p w14:paraId="049F31CB" w14:textId="77777777" w:rsidR="004D1A93" w:rsidRPr="00485BC8" w:rsidRDefault="004D1A93">
            <w:pPr>
              <w:widowControl/>
              <w:jc w:val="left"/>
              <w:rPr>
                <w:sz w:val="18"/>
                <w:szCs w:val="18"/>
              </w:rPr>
            </w:pPr>
          </w:p>
        </w:tc>
        <w:tc>
          <w:tcPr>
            <w:tcW w:w="2127" w:type="dxa"/>
            <w:tcBorders>
              <w:top w:val="single" w:sz="4" w:space="0" w:color="auto"/>
              <w:left w:val="single" w:sz="4" w:space="0" w:color="auto"/>
              <w:bottom w:val="single" w:sz="4" w:space="0" w:color="auto"/>
              <w:right w:val="single" w:sz="4" w:space="0" w:color="auto"/>
            </w:tcBorders>
            <w:hideMark/>
          </w:tcPr>
          <w:p w14:paraId="32689A08" w14:textId="77777777" w:rsidR="004D1A93" w:rsidRPr="00485BC8" w:rsidRDefault="004D1A93">
            <w:pPr>
              <w:jc w:val="center"/>
              <w:rPr>
                <w:sz w:val="18"/>
                <w:szCs w:val="18"/>
              </w:rPr>
            </w:pPr>
            <w:r w:rsidRPr="00485BC8">
              <w:rPr>
                <w:rFonts w:hint="eastAsia"/>
                <w:sz w:val="18"/>
                <w:szCs w:val="18"/>
              </w:rPr>
              <w:t>レベル１</w:t>
            </w:r>
          </w:p>
        </w:tc>
        <w:tc>
          <w:tcPr>
            <w:tcW w:w="2268" w:type="dxa"/>
            <w:tcBorders>
              <w:top w:val="single" w:sz="4" w:space="0" w:color="auto"/>
              <w:left w:val="single" w:sz="4" w:space="0" w:color="auto"/>
              <w:bottom w:val="single" w:sz="4" w:space="0" w:color="auto"/>
              <w:right w:val="single" w:sz="4" w:space="0" w:color="auto"/>
            </w:tcBorders>
            <w:hideMark/>
          </w:tcPr>
          <w:p w14:paraId="11870337" w14:textId="77777777" w:rsidR="004D1A93" w:rsidRPr="00485BC8" w:rsidRDefault="004D1A93">
            <w:pPr>
              <w:jc w:val="center"/>
              <w:rPr>
                <w:sz w:val="18"/>
                <w:szCs w:val="18"/>
              </w:rPr>
            </w:pPr>
            <w:r w:rsidRPr="00485BC8">
              <w:rPr>
                <w:rFonts w:hint="eastAsia"/>
                <w:sz w:val="18"/>
                <w:szCs w:val="18"/>
              </w:rPr>
              <w:t>レベル２</w:t>
            </w:r>
          </w:p>
        </w:tc>
        <w:tc>
          <w:tcPr>
            <w:tcW w:w="2126" w:type="dxa"/>
            <w:tcBorders>
              <w:top w:val="single" w:sz="4" w:space="0" w:color="auto"/>
              <w:left w:val="single" w:sz="4" w:space="0" w:color="auto"/>
              <w:bottom w:val="single" w:sz="4" w:space="0" w:color="auto"/>
              <w:right w:val="single" w:sz="4" w:space="0" w:color="auto"/>
            </w:tcBorders>
            <w:hideMark/>
          </w:tcPr>
          <w:p w14:paraId="0368A126" w14:textId="77777777" w:rsidR="004D1A93" w:rsidRPr="00485BC8" w:rsidRDefault="004D1A93">
            <w:pPr>
              <w:jc w:val="center"/>
              <w:rPr>
                <w:sz w:val="18"/>
                <w:szCs w:val="18"/>
              </w:rPr>
            </w:pPr>
            <w:r w:rsidRPr="00485BC8">
              <w:rPr>
                <w:rFonts w:hint="eastAsia"/>
                <w:sz w:val="18"/>
                <w:szCs w:val="18"/>
              </w:rPr>
              <w:t>レベル３</w:t>
            </w:r>
          </w:p>
        </w:tc>
        <w:tc>
          <w:tcPr>
            <w:tcW w:w="1638" w:type="dxa"/>
            <w:gridSpan w:val="2"/>
            <w:tcBorders>
              <w:top w:val="single" w:sz="4" w:space="0" w:color="auto"/>
              <w:left w:val="single" w:sz="4" w:space="0" w:color="auto"/>
              <w:bottom w:val="single" w:sz="4" w:space="0" w:color="auto"/>
              <w:right w:val="single" w:sz="4" w:space="0" w:color="auto"/>
            </w:tcBorders>
          </w:tcPr>
          <w:p w14:paraId="6F85B31E" w14:textId="77777777" w:rsidR="004D1A93" w:rsidRPr="00485BC8" w:rsidRDefault="004D1A93" w:rsidP="007C3497">
            <w:pPr>
              <w:jc w:val="center"/>
              <w:rPr>
                <w:sz w:val="18"/>
                <w:szCs w:val="18"/>
              </w:rPr>
            </w:pPr>
            <w:r w:rsidRPr="00485BC8">
              <w:rPr>
                <w:rFonts w:hint="eastAsia"/>
                <w:sz w:val="18"/>
                <w:szCs w:val="18"/>
              </w:rPr>
              <w:t>目指す教師像</w:t>
            </w:r>
          </w:p>
        </w:tc>
      </w:tr>
      <w:tr w:rsidR="004D1A93" w:rsidRPr="00485BC8" w14:paraId="4B54E9BA" w14:textId="77777777" w:rsidTr="1F1B36C0">
        <w:tc>
          <w:tcPr>
            <w:tcW w:w="1809" w:type="dxa"/>
            <w:vMerge/>
            <w:vAlign w:val="center"/>
            <w:hideMark/>
          </w:tcPr>
          <w:p w14:paraId="53128261" w14:textId="77777777" w:rsidR="004D1A93" w:rsidRPr="00485BC8" w:rsidRDefault="004D1A93">
            <w:pPr>
              <w:widowControl/>
              <w:jc w:val="left"/>
              <w:rPr>
                <w:sz w:val="18"/>
                <w:szCs w:val="18"/>
              </w:rPr>
            </w:pPr>
          </w:p>
        </w:tc>
        <w:tc>
          <w:tcPr>
            <w:tcW w:w="2127" w:type="dxa"/>
            <w:tcBorders>
              <w:top w:val="single" w:sz="4" w:space="0" w:color="auto"/>
              <w:left w:val="single" w:sz="4" w:space="0" w:color="auto"/>
              <w:bottom w:val="single" w:sz="4" w:space="0" w:color="auto"/>
              <w:right w:val="single" w:sz="4" w:space="0" w:color="auto"/>
            </w:tcBorders>
            <w:hideMark/>
          </w:tcPr>
          <w:p w14:paraId="5D6FDD70" w14:textId="77777777" w:rsidR="004D1A93" w:rsidRPr="00485BC8" w:rsidRDefault="004D1A93">
            <w:pPr>
              <w:rPr>
                <w:sz w:val="18"/>
                <w:szCs w:val="18"/>
              </w:rPr>
            </w:pPr>
            <w:r w:rsidRPr="00485BC8">
              <w:rPr>
                <w:rFonts w:hint="eastAsia"/>
                <w:sz w:val="18"/>
                <w:szCs w:val="18"/>
              </w:rPr>
              <w:t>断片的で系統性には欠けるが，教科の指導内容に関する知識や技能を，ある程度獲得している。</w:t>
            </w:r>
          </w:p>
        </w:tc>
        <w:tc>
          <w:tcPr>
            <w:tcW w:w="2268" w:type="dxa"/>
            <w:tcBorders>
              <w:top w:val="single" w:sz="4" w:space="0" w:color="auto"/>
              <w:left w:val="single" w:sz="4" w:space="0" w:color="auto"/>
              <w:bottom w:val="single" w:sz="4" w:space="0" w:color="auto"/>
              <w:right w:val="single" w:sz="4" w:space="0" w:color="auto"/>
            </w:tcBorders>
            <w:hideMark/>
          </w:tcPr>
          <w:p w14:paraId="6E3CC407" w14:textId="77777777" w:rsidR="004D1A93" w:rsidRPr="00485BC8" w:rsidRDefault="004D1A93">
            <w:pPr>
              <w:rPr>
                <w:sz w:val="18"/>
                <w:szCs w:val="18"/>
              </w:rPr>
            </w:pPr>
            <w:r w:rsidRPr="00485BC8">
              <w:rPr>
                <w:rFonts w:hint="eastAsia"/>
                <w:sz w:val="18"/>
                <w:szCs w:val="18"/>
              </w:rPr>
              <w:t>一部不十分な箇所が見られるが，教科の指導内容に関する知識や技能を，概ね獲得している。</w:t>
            </w:r>
          </w:p>
        </w:tc>
        <w:tc>
          <w:tcPr>
            <w:tcW w:w="2126" w:type="dxa"/>
            <w:tcBorders>
              <w:top w:val="single" w:sz="4" w:space="0" w:color="auto"/>
              <w:left w:val="single" w:sz="4" w:space="0" w:color="auto"/>
              <w:bottom w:val="single" w:sz="4" w:space="0" w:color="auto"/>
              <w:right w:val="single" w:sz="4" w:space="0" w:color="auto"/>
            </w:tcBorders>
            <w:hideMark/>
          </w:tcPr>
          <w:p w14:paraId="0E331186" w14:textId="77777777" w:rsidR="004D1A93" w:rsidRPr="00485BC8" w:rsidRDefault="004D1A93">
            <w:pPr>
              <w:rPr>
                <w:sz w:val="18"/>
                <w:szCs w:val="18"/>
              </w:rPr>
            </w:pPr>
            <w:r w:rsidRPr="00485BC8">
              <w:rPr>
                <w:rFonts w:hint="eastAsia"/>
                <w:sz w:val="18"/>
                <w:szCs w:val="18"/>
              </w:rPr>
              <w:t>教科の指導内容に関する知識や技能を，教育環境•授業の設計や教育・授業実践に適用できる程度に獲得している。</w:t>
            </w:r>
          </w:p>
        </w:tc>
        <w:tc>
          <w:tcPr>
            <w:tcW w:w="1638" w:type="dxa"/>
            <w:gridSpan w:val="2"/>
            <w:vMerge w:val="restart"/>
            <w:tcBorders>
              <w:top w:val="single" w:sz="4" w:space="0" w:color="auto"/>
              <w:left w:val="single" w:sz="4" w:space="0" w:color="auto"/>
              <w:right w:val="single" w:sz="4" w:space="0" w:color="auto"/>
            </w:tcBorders>
          </w:tcPr>
          <w:p w14:paraId="550EFBF8" w14:textId="77777777" w:rsidR="004D1A93" w:rsidRPr="00485BC8" w:rsidRDefault="004D1A93" w:rsidP="007C3497">
            <w:pPr>
              <w:spacing w:line="300" w:lineRule="exact"/>
              <w:rPr>
                <w:sz w:val="18"/>
                <w:szCs w:val="18"/>
              </w:rPr>
            </w:pPr>
            <w:r w:rsidRPr="00485BC8">
              <w:rPr>
                <w:rFonts w:hint="eastAsia"/>
                <w:sz w:val="18"/>
                <w:szCs w:val="18"/>
              </w:rPr>
              <w:t>教科の指導内容に関する知識や技能を系統的に理解し，幅広い分野の教育環境・授業の設計や教育・授業実践ができるほどに十分に獲得している。</w:t>
            </w:r>
          </w:p>
        </w:tc>
      </w:tr>
      <w:tr w:rsidR="004D1A93" w:rsidRPr="00485BC8" w14:paraId="18301FA2" w14:textId="77777777" w:rsidTr="1F1B36C0">
        <w:tc>
          <w:tcPr>
            <w:tcW w:w="1809" w:type="dxa"/>
            <w:vMerge/>
            <w:vAlign w:val="center"/>
            <w:hideMark/>
          </w:tcPr>
          <w:p w14:paraId="62486C05" w14:textId="77777777" w:rsidR="004D1A93" w:rsidRPr="00485BC8" w:rsidRDefault="004D1A93">
            <w:pPr>
              <w:widowControl/>
              <w:jc w:val="left"/>
              <w:rPr>
                <w:sz w:val="18"/>
                <w:szCs w:val="18"/>
              </w:rPr>
            </w:pPr>
          </w:p>
        </w:tc>
        <w:tc>
          <w:tcPr>
            <w:tcW w:w="2127" w:type="dxa"/>
            <w:tcBorders>
              <w:top w:val="single" w:sz="4" w:space="0" w:color="auto"/>
              <w:left w:val="single" w:sz="4" w:space="0" w:color="auto"/>
              <w:bottom w:val="single" w:sz="4" w:space="0" w:color="auto"/>
              <w:right w:val="single" w:sz="4" w:space="0" w:color="auto"/>
            </w:tcBorders>
            <w:hideMark/>
          </w:tcPr>
          <w:p w14:paraId="651185FF" w14:textId="77777777" w:rsidR="004D1A93" w:rsidRPr="00485BC8" w:rsidRDefault="004D1A93">
            <w:pPr>
              <w:rPr>
                <w:szCs w:val="21"/>
              </w:rPr>
            </w:pPr>
            <w:r w:rsidRPr="00485BC8">
              <w:rPr>
                <w:rFonts w:hint="eastAsia"/>
                <w:szCs w:val="21"/>
              </w:rPr>
              <w:t>より具体的な基準：</w:t>
            </w:r>
          </w:p>
          <w:p w14:paraId="700C05D4" w14:textId="77777777" w:rsidR="004D1A93" w:rsidRPr="00485BC8" w:rsidRDefault="004D1A93" w:rsidP="007C6CDE">
            <w:pPr>
              <w:ind w:firstLineChars="100" w:firstLine="210"/>
              <w:rPr>
                <w:szCs w:val="21"/>
              </w:rPr>
            </w:pPr>
            <w:r w:rsidRPr="00485BC8">
              <w:rPr>
                <w:rFonts w:ascii="ＭＳ 明朝" w:hint="eastAsia"/>
                <w:szCs w:val="21"/>
              </w:rPr>
              <w:t>この規準は，授業を計画・実践するための専門的内容に関する知識や技能の獲得度合いを評価するためのものである。具体的には</w:t>
            </w:r>
            <w:r w:rsidRPr="00485BC8">
              <w:rPr>
                <w:rFonts w:hint="eastAsia"/>
                <w:szCs w:val="21"/>
              </w:rPr>
              <w:t>，</w:t>
            </w:r>
            <w:r w:rsidR="00DB3F32" w:rsidRPr="00485BC8">
              <w:rPr>
                <w:rFonts w:hint="eastAsia"/>
                <w:szCs w:val="21"/>
              </w:rPr>
              <w:t>10</w:t>
            </w:r>
            <w:r w:rsidR="00DB3F32" w:rsidRPr="00485BC8">
              <w:rPr>
                <w:rFonts w:hint="eastAsia"/>
                <w:szCs w:val="21"/>
              </w:rPr>
              <w:t>単位未満修</w:t>
            </w:r>
            <w:r w:rsidR="00DB3F32" w:rsidRPr="00485BC8">
              <w:rPr>
                <w:rFonts w:hint="eastAsia"/>
                <w:szCs w:val="21"/>
              </w:rPr>
              <w:lastRenderedPageBreak/>
              <w:t>得，または</w:t>
            </w:r>
            <w:r w:rsidRPr="00485BC8">
              <w:rPr>
                <w:szCs w:val="21"/>
              </w:rPr>
              <w:t>GPA</w:t>
            </w:r>
            <w:r w:rsidRPr="00485BC8">
              <w:rPr>
                <w:rFonts w:hint="eastAsia"/>
                <w:szCs w:val="21"/>
              </w:rPr>
              <w:t>が</w:t>
            </w:r>
            <w:r w:rsidRPr="00485BC8">
              <w:rPr>
                <w:szCs w:val="21"/>
              </w:rPr>
              <w:t>45</w:t>
            </w:r>
            <w:r w:rsidRPr="00485BC8">
              <w:rPr>
                <w:rFonts w:hint="eastAsia"/>
                <w:szCs w:val="21"/>
              </w:rPr>
              <w:t>未満であること。</w:t>
            </w:r>
          </w:p>
        </w:tc>
        <w:tc>
          <w:tcPr>
            <w:tcW w:w="2268" w:type="dxa"/>
            <w:tcBorders>
              <w:top w:val="single" w:sz="4" w:space="0" w:color="auto"/>
              <w:left w:val="single" w:sz="4" w:space="0" w:color="auto"/>
              <w:bottom w:val="single" w:sz="4" w:space="0" w:color="auto"/>
              <w:right w:val="single" w:sz="4" w:space="0" w:color="auto"/>
            </w:tcBorders>
            <w:hideMark/>
          </w:tcPr>
          <w:p w14:paraId="15A91F94" w14:textId="77777777" w:rsidR="004D1A93" w:rsidRPr="00485BC8" w:rsidRDefault="004D1A93" w:rsidP="004D1A93">
            <w:pPr>
              <w:ind w:left="210" w:hangingChars="100" w:hanging="210"/>
              <w:rPr>
                <w:rFonts w:ascii="ＭＳ 明朝"/>
                <w:szCs w:val="21"/>
              </w:rPr>
            </w:pPr>
            <w:r w:rsidRPr="00485BC8">
              <w:rPr>
                <w:rFonts w:hint="eastAsia"/>
                <w:szCs w:val="21"/>
              </w:rPr>
              <w:lastRenderedPageBreak/>
              <w:t xml:space="preserve">より具体的な基準：　</w:t>
            </w:r>
            <w:r w:rsidRPr="00485BC8">
              <w:rPr>
                <w:rFonts w:ascii="ＭＳ 明朝" w:hint="eastAsia"/>
                <w:szCs w:val="21"/>
              </w:rPr>
              <w:t>この規準は，授業を計画・実践するための専門的内容に関する知識や技能の獲得度合いを評価するためのものである。</w:t>
            </w:r>
            <w:r w:rsidRPr="00485BC8">
              <w:rPr>
                <w:rFonts w:hint="eastAsia"/>
                <w:szCs w:val="21"/>
              </w:rPr>
              <w:t>具体的には，</w:t>
            </w:r>
            <w:r w:rsidRPr="00485BC8">
              <w:rPr>
                <w:szCs w:val="21"/>
              </w:rPr>
              <w:t>10</w:t>
            </w:r>
            <w:r w:rsidRPr="00485BC8">
              <w:rPr>
                <w:rFonts w:hint="eastAsia"/>
                <w:szCs w:val="21"/>
              </w:rPr>
              <w:t>単位以上修得，</w:t>
            </w:r>
            <w:r w:rsidRPr="00485BC8">
              <w:rPr>
                <w:szCs w:val="21"/>
              </w:rPr>
              <w:lastRenderedPageBreak/>
              <w:t>GPA</w:t>
            </w:r>
            <w:r w:rsidRPr="00485BC8">
              <w:rPr>
                <w:rFonts w:hint="eastAsia"/>
                <w:szCs w:val="21"/>
              </w:rPr>
              <w:t>が</w:t>
            </w:r>
            <w:r w:rsidRPr="00485BC8">
              <w:rPr>
                <w:szCs w:val="21"/>
              </w:rPr>
              <w:t>45</w:t>
            </w:r>
            <w:r w:rsidRPr="00485BC8">
              <w:rPr>
                <w:rFonts w:hint="eastAsia"/>
                <w:szCs w:val="21"/>
              </w:rPr>
              <w:t>以上</w:t>
            </w:r>
            <w:r w:rsidRPr="00485BC8">
              <w:rPr>
                <w:rFonts w:hint="eastAsia"/>
                <w:szCs w:val="21"/>
              </w:rPr>
              <w:t>60</w:t>
            </w:r>
            <w:r w:rsidRPr="00485BC8">
              <w:rPr>
                <w:rFonts w:hint="eastAsia"/>
                <w:szCs w:val="21"/>
              </w:rPr>
              <w:t>未満であること。</w:t>
            </w:r>
          </w:p>
        </w:tc>
        <w:tc>
          <w:tcPr>
            <w:tcW w:w="2126" w:type="dxa"/>
            <w:tcBorders>
              <w:top w:val="single" w:sz="4" w:space="0" w:color="auto"/>
              <w:left w:val="single" w:sz="4" w:space="0" w:color="auto"/>
              <w:bottom w:val="single" w:sz="4" w:space="0" w:color="auto"/>
              <w:right w:val="single" w:sz="4" w:space="0" w:color="auto"/>
            </w:tcBorders>
            <w:hideMark/>
          </w:tcPr>
          <w:p w14:paraId="4BFDC68D" w14:textId="77777777" w:rsidR="004D1A93" w:rsidRPr="00485BC8" w:rsidRDefault="004D1A93">
            <w:pPr>
              <w:rPr>
                <w:szCs w:val="21"/>
              </w:rPr>
            </w:pPr>
            <w:r w:rsidRPr="00485BC8">
              <w:rPr>
                <w:rFonts w:hint="eastAsia"/>
                <w:szCs w:val="21"/>
              </w:rPr>
              <w:lastRenderedPageBreak/>
              <w:t>より具体的な基準：</w:t>
            </w:r>
          </w:p>
          <w:p w14:paraId="24723394" w14:textId="77777777" w:rsidR="004D1A93" w:rsidRPr="00485BC8" w:rsidRDefault="004D1A93" w:rsidP="00531970">
            <w:pPr>
              <w:ind w:firstLineChars="100" w:firstLine="210"/>
              <w:rPr>
                <w:rFonts w:ascii="ＭＳ 明朝"/>
                <w:szCs w:val="21"/>
              </w:rPr>
            </w:pPr>
            <w:r w:rsidRPr="00485BC8">
              <w:rPr>
                <w:rFonts w:ascii="ＭＳ 明朝" w:hint="eastAsia"/>
                <w:szCs w:val="21"/>
              </w:rPr>
              <w:t>この規準は，授業を計画・実践するための専門的内容に関する知識や技能の獲得度合いを評価するためのものである。</w:t>
            </w:r>
            <w:r w:rsidRPr="00485BC8">
              <w:rPr>
                <w:rFonts w:hint="eastAsia"/>
                <w:szCs w:val="21"/>
              </w:rPr>
              <w:t>具体的には，</w:t>
            </w:r>
            <w:r w:rsidRPr="00485BC8">
              <w:rPr>
                <w:szCs w:val="21"/>
              </w:rPr>
              <w:t>1</w:t>
            </w:r>
            <w:r w:rsidRPr="00485BC8">
              <w:rPr>
                <w:rFonts w:hint="eastAsia"/>
                <w:szCs w:val="21"/>
              </w:rPr>
              <w:t>0</w:t>
            </w:r>
            <w:r w:rsidRPr="00485BC8">
              <w:rPr>
                <w:rFonts w:hint="eastAsia"/>
                <w:szCs w:val="21"/>
              </w:rPr>
              <w:t>単位以上修</w:t>
            </w:r>
            <w:r w:rsidRPr="00485BC8">
              <w:rPr>
                <w:rFonts w:hint="eastAsia"/>
                <w:szCs w:val="21"/>
              </w:rPr>
              <w:lastRenderedPageBreak/>
              <w:t>得，</w:t>
            </w:r>
            <w:r w:rsidRPr="00485BC8">
              <w:rPr>
                <w:szCs w:val="21"/>
              </w:rPr>
              <w:t>GPA</w:t>
            </w:r>
            <w:r w:rsidRPr="00485BC8">
              <w:rPr>
                <w:rFonts w:hint="eastAsia"/>
                <w:szCs w:val="21"/>
              </w:rPr>
              <w:t>が</w:t>
            </w:r>
            <w:r w:rsidRPr="00485BC8">
              <w:rPr>
                <w:szCs w:val="21"/>
              </w:rPr>
              <w:t>60</w:t>
            </w:r>
            <w:r w:rsidRPr="00485BC8">
              <w:rPr>
                <w:rFonts w:hint="eastAsia"/>
                <w:szCs w:val="21"/>
              </w:rPr>
              <w:t>以上であること。</w:t>
            </w:r>
          </w:p>
        </w:tc>
        <w:tc>
          <w:tcPr>
            <w:tcW w:w="1638" w:type="dxa"/>
            <w:gridSpan w:val="2"/>
            <w:vMerge/>
          </w:tcPr>
          <w:p w14:paraId="4101652C" w14:textId="77777777" w:rsidR="004D1A93" w:rsidRPr="00485BC8" w:rsidRDefault="004D1A93">
            <w:pPr>
              <w:rPr>
                <w:szCs w:val="21"/>
              </w:rPr>
            </w:pPr>
          </w:p>
        </w:tc>
      </w:tr>
      <w:tr w:rsidR="004D1A93" w:rsidRPr="00485BC8" w14:paraId="4FD90727"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7CBC4793" w14:textId="77777777" w:rsidR="004D1A93" w:rsidRPr="00EE1000" w:rsidRDefault="009A655B" w:rsidP="00324199">
            <w:pPr>
              <w:snapToGrid w:val="0"/>
              <w:rPr>
                <w:rFonts w:ascii="ＭＳ Ｐ明朝" w:eastAsia="ＭＳ Ｐ明朝" w:hAnsi="ＭＳ Ｐ明朝"/>
              </w:rPr>
            </w:pPr>
            <w:r w:rsidRPr="00EE1000">
              <w:rPr>
                <w:rFonts w:ascii="ＭＳ Ｐ明朝" w:eastAsia="ＭＳ Ｐ明朝" w:hAnsi="ＭＳ Ｐ明朝" w:hint="eastAsia"/>
              </w:rPr>
              <w:t>プログラミングⅠ</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238AC8B" w14:textId="77777777" w:rsidR="004D1A93" w:rsidRPr="00485BC8" w:rsidRDefault="004D1A93"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7ECB0FF" w14:textId="77777777" w:rsidR="004D1A93" w:rsidRPr="00485BC8" w:rsidRDefault="004D1A93"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C80FC7D" w14:textId="77777777" w:rsidR="004D1A93" w:rsidRPr="00485BC8" w:rsidRDefault="004D1A93" w:rsidP="00D755FD">
            <w:pPr>
              <w:jc w:val="center"/>
              <w:rPr>
                <w:sz w:val="18"/>
                <w:szCs w:val="18"/>
              </w:rPr>
            </w:pPr>
            <w:r w:rsidRPr="00485BC8">
              <w:rPr>
                <w:rFonts w:hint="eastAsia"/>
                <w:sz w:val="18"/>
                <w:szCs w:val="18"/>
              </w:rPr>
              <w:t>３</w:t>
            </w:r>
          </w:p>
        </w:tc>
        <w:tc>
          <w:tcPr>
            <w:tcW w:w="1638" w:type="dxa"/>
            <w:gridSpan w:val="2"/>
            <w:vMerge/>
          </w:tcPr>
          <w:p w14:paraId="4B99056E" w14:textId="77777777" w:rsidR="004D1A93" w:rsidRPr="00485BC8" w:rsidRDefault="004D1A93">
            <w:pPr>
              <w:jc w:val="center"/>
              <w:rPr>
                <w:sz w:val="18"/>
                <w:szCs w:val="18"/>
              </w:rPr>
            </w:pPr>
          </w:p>
        </w:tc>
      </w:tr>
      <w:tr w:rsidR="004D1A93" w:rsidRPr="00485BC8" w14:paraId="29927CBC"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13704A18" w14:textId="77777777" w:rsidR="004D1A93" w:rsidRPr="00EE1000" w:rsidRDefault="009A655B" w:rsidP="008873A4">
            <w:pPr>
              <w:snapToGrid w:val="0"/>
              <w:rPr>
                <w:rFonts w:ascii="ＭＳ Ｐ明朝" w:eastAsia="ＭＳ Ｐ明朝" w:hAnsi="ＭＳ Ｐ明朝"/>
              </w:rPr>
            </w:pPr>
            <w:r w:rsidRPr="00EE1000">
              <w:rPr>
                <w:rFonts w:ascii="ＭＳ Ｐ明朝" w:eastAsia="ＭＳ Ｐ明朝" w:hAnsi="ＭＳ Ｐ明朝" w:hint="eastAsia"/>
              </w:rPr>
              <w:t>プログラミングⅡ</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5A71974" w14:textId="77777777" w:rsidR="004D1A93" w:rsidRPr="00485BC8" w:rsidRDefault="004D1A93"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231680C" w14:textId="77777777" w:rsidR="004D1A93" w:rsidRPr="00485BC8" w:rsidRDefault="004D1A93"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018C4CD" w14:textId="77777777" w:rsidR="004D1A93" w:rsidRPr="00485BC8" w:rsidRDefault="004D1A93" w:rsidP="00D755FD">
            <w:pPr>
              <w:jc w:val="center"/>
              <w:rPr>
                <w:sz w:val="18"/>
                <w:szCs w:val="18"/>
              </w:rPr>
            </w:pPr>
            <w:r w:rsidRPr="00485BC8">
              <w:rPr>
                <w:rFonts w:hint="eastAsia"/>
                <w:sz w:val="18"/>
                <w:szCs w:val="18"/>
              </w:rPr>
              <w:t>３</w:t>
            </w:r>
          </w:p>
        </w:tc>
        <w:tc>
          <w:tcPr>
            <w:tcW w:w="1638" w:type="dxa"/>
            <w:gridSpan w:val="2"/>
            <w:vMerge/>
          </w:tcPr>
          <w:p w14:paraId="1299C43A" w14:textId="77777777" w:rsidR="004D1A93" w:rsidRPr="00485BC8" w:rsidRDefault="004D1A93">
            <w:pPr>
              <w:jc w:val="center"/>
              <w:rPr>
                <w:sz w:val="18"/>
                <w:szCs w:val="18"/>
              </w:rPr>
            </w:pPr>
          </w:p>
        </w:tc>
      </w:tr>
      <w:tr w:rsidR="004D1A93" w:rsidRPr="00485BC8" w14:paraId="76A993D3"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716A5649" w14:textId="77777777" w:rsidR="004D1A93" w:rsidRPr="00EE1000" w:rsidRDefault="009A655B" w:rsidP="008873A4">
            <w:pPr>
              <w:snapToGrid w:val="0"/>
              <w:rPr>
                <w:rFonts w:ascii="ＭＳ Ｐ明朝" w:eastAsia="ＭＳ Ｐ明朝" w:hAnsi="ＭＳ Ｐ明朝"/>
              </w:rPr>
            </w:pPr>
            <w:r w:rsidRPr="00EE1000">
              <w:rPr>
                <w:rFonts w:ascii="ＭＳ Ｐ明朝" w:eastAsia="ＭＳ Ｐ明朝" w:hAnsi="ＭＳ Ｐ明朝" w:hint="eastAsia"/>
              </w:rPr>
              <w:t>プログラミングⅢ</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6D5D9F1" w14:textId="77777777" w:rsidR="004D1A93" w:rsidRPr="00485BC8" w:rsidRDefault="004D1A93"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EECBED2" w14:textId="77777777" w:rsidR="004D1A93" w:rsidRPr="00485BC8" w:rsidRDefault="004D1A93"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916AB4F" w14:textId="77777777" w:rsidR="004D1A93" w:rsidRPr="00485BC8" w:rsidRDefault="004D1A93" w:rsidP="00D755FD">
            <w:pPr>
              <w:jc w:val="center"/>
              <w:rPr>
                <w:sz w:val="18"/>
                <w:szCs w:val="18"/>
              </w:rPr>
            </w:pPr>
            <w:r w:rsidRPr="00485BC8">
              <w:rPr>
                <w:rFonts w:hint="eastAsia"/>
                <w:sz w:val="18"/>
                <w:szCs w:val="18"/>
              </w:rPr>
              <w:t>３</w:t>
            </w:r>
          </w:p>
        </w:tc>
        <w:tc>
          <w:tcPr>
            <w:tcW w:w="1638" w:type="dxa"/>
            <w:gridSpan w:val="2"/>
            <w:vMerge/>
          </w:tcPr>
          <w:p w14:paraId="4DDBEF00" w14:textId="77777777" w:rsidR="004D1A93" w:rsidRPr="00485BC8" w:rsidRDefault="004D1A93">
            <w:pPr>
              <w:jc w:val="center"/>
              <w:rPr>
                <w:sz w:val="18"/>
                <w:szCs w:val="18"/>
              </w:rPr>
            </w:pPr>
          </w:p>
        </w:tc>
      </w:tr>
      <w:tr w:rsidR="000C23EA" w:rsidRPr="00485BC8" w14:paraId="4F0EC76E"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283492D0" w14:textId="77777777" w:rsidR="000C23EA" w:rsidRPr="00EE1000" w:rsidRDefault="000C23EA" w:rsidP="00920DD7">
            <w:pPr>
              <w:snapToGrid w:val="0"/>
              <w:rPr>
                <w:rFonts w:ascii="ＭＳ Ｐ明朝" w:eastAsia="ＭＳ Ｐ明朝" w:hAnsi="ＭＳ Ｐ明朝"/>
              </w:rPr>
            </w:pPr>
            <w:r w:rsidRPr="00EE1000">
              <w:rPr>
                <w:rFonts w:ascii="ＭＳ Ｐ明朝" w:eastAsia="ＭＳ Ｐ明朝" w:hAnsi="ＭＳ Ｐ明朝" w:hint="eastAsia"/>
              </w:rPr>
              <w:t>オートマトンと言語理論</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E1EA7E5"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03565AA"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87BE49"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vMerge/>
          </w:tcPr>
          <w:p w14:paraId="3461D779" w14:textId="77777777" w:rsidR="000C23EA" w:rsidRPr="00485BC8" w:rsidRDefault="000C23EA">
            <w:pPr>
              <w:jc w:val="center"/>
              <w:rPr>
                <w:sz w:val="18"/>
                <w:szCs w:val="18"/>
              </w:rPr>
            </w:pPr>
          </w:p>
        </w:tc>
      </w:tr>
      <w:tr w:rsidR="000C23EA" w:rsidRPr="00485BC8" w14:paraId="716DE630"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49EACDCC" w14:textId="6FC9DB62" w:rsidR="000C23EA" w:rsidRPr="00EE1000" w:rsidRDefault="00BA25E5" w:rsidP="1F1B36C0">
            <w:pPr>
              <w:snapToGrid w:val="0"/>
              <w:jc w:val="left"/>
              <w:rPr>
                <w:rFonts w:ascii="ＭＳ Ｐ明朝" w:eastAsia="ＭＳ Ｐ明朝" w:hAnsi="ＭＳ Ｐ明朝"/>
                <w:strike/>
                <w:color w:val="FF0000"/>
              </w:rPr>
            </w:pPr>
            <w:r w:rsidRPr="1F1B36C0">
              <w:rPr>
                <w:rFonts w:ascii="ＭＳ Ｐ明朝" w:eastAsia="ＭＳ Ｐ明朝" w:hAnsi="ＭＳ Ｐ明朝"/>
              </w:rPr>
              <w:t>ソフトウェア工学</w:t>
            </w:r>
            <w:r w:rsidR="007E48C3" w:rsidRPr="1F1B36C0">
              <w:rPr>
                <w:rFonts w:ascii="ＭＳ Ｐ明朝" w:eastAsia="ＭＳ Ｐ明朝" w:hAnsi="ＭＳ Ｐ明朝"/>
              </w:rPr>
              <w:t>Ⅰ</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C0D185B"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0ECCB0F"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253A1C6"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vMerge/>
          </w:tcPr>
          <w:p w14:paraId="3CF2D8B6" w14:textId="77777777" w:rsidR="000C23EA" w:rsidRPr="00485BC8" w:rsidRDefault="000C23EA">
            <w:pPr>
              <w:jc w:val="center"/>
              <w:rPr>
                <w:sz w:val="18"/>
                <w:szCs w:val="18"/>
              </w:rPr>
            </w:pPr>
          </w:p>
        </w:tc>
      </w:tr>
      <w:tr w:rsidR="000C23EA" w:rsidRPr="00485BC8" w14:paraId="40885C70"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4B622511" w14:textId="77777777" w:rsidR="000C23EA" w:rsidRPr="00EE1000" w:rsidRDefault="000C23EA" w:rsidP="00920DD7">
            <w:pPr>
              <w:snapToGrid w:val="0"/>
              <w:rPr>
                <w:rFonts w:ascii="ＭＳ Ｐ明朝" w:eastAsia="ＭＳ Ｐ明朝" w:hAnsi="ＭＳ Ｐ明朝"/>
              </w:rPr>
            </w:pPr>
            <w:r w:rsidRPr="00EE1000">
              <w:rPr>
                <w:rFonts w:ascii="ＭＳ Ｐ明朝" w:eastAsia="ＭＳ Ｐ明朝" w:hAnsi="ＭＳ Ｐ明朝" w:hint="eastAsia"/>
              </w:rPr>
              <w:t>情報理論</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87AF64B"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1838306"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2F0DCD"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vMerge/>
          </w:tcPr>
          <w:p w14:paraId="0FB78278" w14:textId="77777777" w:rsidR="000C23EA" w:rsidRPr="00485BC8" w:rsidRDefault="000C23EA">
            <w:pPr>
              <w:jc w:val="center"/>
              <w:rPr>
                <w:sz w:val="18"/>
                <w:szCs w:val="18"/>
              </w:rPr>
            </w:pPr>
          </w:p>
        </w:tc>
      </w:tr>
      <w:tr w:rsidR="000C23EA" w:rsidRPr="00485BC8" w14:paraId="6A91CE64"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3A848853" w14:textId="77777777" w:rsidR="000C23EA" w:rsidRPr="00EE1000" w:rsidRDefault="000C23EA" w:rsidP="00920DD7">
            <w:pPr>
              <w:snapToGrid w:val="0"/>
              <w:rPr>
                <w:rFonts w:ascii="ＭＳ Ｐ明朝" w:eastAsia="ＭＳ Ｐ明朝" w:hAnsi="ＭＳ Ｐ明朝"/>
              </w:rPr>
            </w:pPr>
            <w:r w:rsidRPr="00EE1000">
              <w:rPr>
                <w:rFonts w:ascii="ＭＳ Ｐ明朝" w:eastAsia="ＭＳ Ｐ明朝" w:hAnsi="ＭＳ Ｐ明朝" w:hint="eastAsia"/>
              </w:rPr>
              <w:t>数値計算</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A680F56"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A0C4137"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7151D14"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vMerge/>
          </w:tcPr>
          <w:p w14:paraId="1FC39945" w14:textId="77777777" w:rsidR="000C23EA" w:rsidRPr="00485BC8" w:rsidRDefault="000C23EA">
            <w:pPr>
              <w:jc w:val="center"/>
              <w:rPr>
                <w:sz w:val="18"/>
                <w:szCs w:val="18"/>
              </w:rPr>
            </w:pPr>
          </w:p>
        </w:tc>
      </w:tr>
      <w:tr w:rsidR="000C23EA" w:rsidRPr="00485BC8" w14:paraId="124C4B72"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51B53203" w14:textId="77777777" w:rsidR="000C23EA" w:rsidRPr="00EE1000" w:rsidRDefault="000C23EA" w:rsidP="00920DD7">
            <w:pPr>
              <w:snapToGrid w:val="0"/>
              <w:rPr>
                <w:rFonts w:ascii="ＭＳ Ｐ明朝" w:eastAsia="ＭＳ Ｐ明朝" w:hAnsi="ＭＳ Ｐ明朝"/>
              </w:rPr>
            </w:pPr>
            <w:r w:rsidRPr="00EE1000">
              <w:rPr>
                <w:rFonts w:ascii="ＭＳ Ｐ明朝" w:eastAsia="ＭＳ Ｐ明朝" w:hAnsi="ＭＳ Ｐ明朝" w:hint="eastAsia"/>
              </w:rPr>
              <w:t>アルゴリズムとデータ構造</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D6648BD"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7C03A4F"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CFDF30"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vMerge/>
          </w:tcPr>
          <w:p w14:paraId="0562CB0E" w14:textId="77777777" w:rsidR="000C23EA" w:rsidRPr="00485BC8" w:rsidRDefault="000C23EA">
            <w:pPr>
              <w:jc w:val="center"/>
              <w:rPr>
                <w:sz w:val="18"/>
                <w:szCs w:val="18"/>
              </w:rPr>
            </w:pPr>
          </w:p>
        </w:tc>
      </w:tr>
      <w:tr w:rsidR="000C23EA" w:rsidRPr="00485BC8" w14:paraId="5D11DEAE"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3D055152" w14:textId="77777777" w:rsidR="000C23EA" w:rsidRPr="00EE1000" w:rsidRDefault="000C23EA" w:rsidP="00920DD7">
            <w:pPr>
              <w:snapToGrid w:val="0"/>
              <w:rPr>
                <w:rFonts w:ascii="ＭＳ Ｐ明朝" w:eastAsia="ＭＳ Ｐ明朝" w:hAnsi="ＭＳ Ｐ明朝"/>
              </w:rPr>
            </w:pPr>
            <w:r w:rsidRPr="00EE1000">
              <w:rPr>
                <w:rFonts w:ascii="ＭＳ Ｐ明朝" w:eastAsia="ＭＳ Ｐ明朝" w:hAnsi="ＭＳ Ｐ明朝" w:hint="eastAsia"/>
              </w:rPr>
              <w:t>ディジタル回路設計</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9625F3B"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6800B5F"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C86AD80"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vMerge/>
          </w:tcPr>
          <w:p w14:paraId="34CE0A41" w14:textId="77777777" w:rsidR="000C23EA" w:rsidRPr="00485BC8" w:rsidRDefault="000C23EA" w:rsidP="00160EB7">
            <w:pPr>
              <w:jc w:val="center"/>
              <w:rPr>
                <w:sz w:val="18"/>
                <w:szCs w:val="18"/>
              </w:rPr>
            </w:pPr>
          </w:p>
        </w:tc>
      </w:tr>
      <w:tr w:rsidR="000C23EA" w:rsidRPr="00485BC8" w14:paraId="353579EF"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035D77CF" w14:textId="77777777" w:rsidR="000C23EA" w:rsidRPr="00EE1000" w:rsidRDefault="000C23EA" w:rsidP="00920DD7">
            <w:pPr>
              <w:snapToGrid w:val="0"/>
              <w:rPr>
                <w:rFonts w:ascii="ＭＳ Ｐ明朝" w:eastAsia="ＭＳ Ｐ明朝" w:hAnsi="ＭＳ Ｐ明朝"/>
              </w:rPr>
            </w:pPr>
            <w:r w:rsidRPr="00EE1000">
              <w:rPr>
                <w:rFonts w:ascii="ＭＳ Ｐ明朝" w:eastAsia="ＭＳ Ｐ明朝" w:hAnsi="ＭＳ Ｐ明朝" w:hint="eastAsia"/>
              </w:rPr>
              <w:t>プログラミング言語</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7465DF9"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4F2BEEA"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66765B4"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vMerge w:val="restart"/>
            <w:tcBorders>
              <w:top w:val="nil"/>
              <w:left w:val="single" w:sz="4" w:space="0" w:color="auto"/>
              <w:right w:val="single" w:sz="4" w:space="0" w:color="auto"/>
            </w:tcBorders>
          </w:tcPr>
          <w:p w14:paraId="62EBF3C5" w14:textId="77777777" w:rsidR="000C23EA" w:rsidRPr="00485BC8" w:rsidRDefault="000C23EA" w:rsidP="00BE4E47">
            <w:pPr>
              <w:jc w:val="center"/>
              <w:rPr>
                <w:sz w:val="18"/>
                <w:szCs w:val="18"/>
              </w:rPr>
            </w:pPr>
          </w:p>
        </w:tc>
      </w:tr>
      <w:tr w:rsidR="000C23EA" w:rsidRPr="00485BC8" w14:paraId="2F7DA605"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63299790" w14:textId="77777777" w:rsidR="000C23EA" w:rsidRPr="00742C5C" w:rsidRDefault="008326D8" w:rsidP="00920DD7">
            <w:pPr>
              <w:snapToGrid w:val="0"/>
              <w:rPr>
                <w:rFonts w:ascii="ＭＳ Ｐ明朝" w:eastAsia="ＭＳ Ｐ明朝" w:hAnsi="ＭＳ Ｐ明朝"/>
              </w:rPr>
            </w:pPr>
            <w:r w:rsidRPr="00742C5C">
              <w:rPr>
                <w:rFonts w:ascii="ＭＳ Ｐ明朝" w:eastAsia="ＭＳ Ｐ明朝" w:hAnsi="ＭＳ Ｐ明朝" w:hint="eastAsia"/>
              </w:rPr>
              <w:t>プログラムが動く仕組み</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3EA2564"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7FF49E5"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A09A8F"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vMerge/>
          </w:tcPr>
          <w:p w14:paraId="6D98A12B" w14:textId="77777777" w:rsidR="000C23EA" w:rsidRPr="00485BC8" w:rsidRDefault="000C23EA" w:rsidP="00BE4E47">
            <w:pPr>
              <w:jc w:val="center"/>
              <w:rPr>
                <w:sz w:val="18"/>
                <w:szCs w:val="18"/>
              </w:rPr>
            </w:pPr>
          </w:p>
        </w:tc>
      </w:tr>
      <w:tr w:rsidR="000C23EA" w:rsidRPr="00485BC8" w14:paraId="77CB7654"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138C2F5D" w14:textId="77777777" w:rsidR="000C23EA" w:rsidRPr="00EE1000" w:rsidRDefault="000C23EA" w:rsidP="00920DD7">
            <w:pPr>
              <w:snapToGrid w:val="0"/>
              <w:rPr>
                <w:rFonts w:ascii="ＭＳ Ｐ明朝" w:eastAsia="ＭＳ Ｐ明朝" w:hAnsi="ＭＳ Ｐ明朝"/>
              </w:rPr>
            </w:pPr>
            <w:r w:rsidRPr="00EE1000">
              <w:rPr>
                <w:rFonts w:ascii="ＭＳ Ｐ明朝" w:eastAsia="ＭＳ Ｐ明朝" w:hAnsi="ＭＳ Ｐ明朝" w:hint="eastAsia"/>
              </w:rPr>
              <w:t>データベース</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32BD2D5"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E88930A"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8DE368F"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vMerge/>
          </w:tcPr>
          <w:p w14:paraId="2946DB82" w14:textId="77777777" w:rsidR="000C23EA" w:rsidRPr="00485BC8" w:rsidRDefault="000C23EA" w:rsidP="00BE4E47">
            <w:pPr>
              <w:jc w:val="center"/>
              <w:rPr>
                <w:sz w:val="18"/>
                <w:szCs w:val="18"/>
              </w:rPr>
            </w:pPr>
          </w:p>
        </w:tc>
      </w:tr>
      <w:tr w:rsidR="000C23EA" w:rsidRPr="00485BC8" w14:paraId="6D52BF7C"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5D40FD20" w14:textId="77777777" w:rsidR="000C23EA" w:rsidRPr="00EE1000" w:rsidRDefault="000C23EA" w:rsidP="00920DD7">
            <w:pPr>
              <w:snapToGrid w:val="0"/>
              <w:rPr>
                <w:rFonts w:ascii="ＭＳ Ｐ明朝" w:eastAsia="ＭＳ Ｐ明朝" w:hAnsi="ＭＳ Ｐ明朝"/>
              </w:rPr>
            </w:pPr>
            <w:r w:rsidRPr="00EE1000">
              <w:rPr>
                <w:rFonts w:ascii="ＭＳ Ｐ明朝" w:eastAsia="ＭＳ Ｐ明朝" w:hAnsi="ＭＳ Ｐ明朝" w:hint="eastAsia"/>
              </w:rPr>
              <w:t>オペレーティングシステム</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8287F5C"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A7828AC"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5BB854"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vMerge/>
          </w:tcPr>
          <w:p w14:paraId="5997CC1D" w14:textId="77777777" w:rsidR="000C23EA" w:rsidRPr="00485BC8" w:rsidRDefault="000C23EA" w:rsidP="00BE4E47">
            <w:pPr>
              <w:jc w:val="center"/>
              <w:rPr>
                <w:sz w:val="18"/>
                <w:szCs w:val="18"/>
              </w:rPr>
            </w:pPr>
          </w:p>
        </w:tc>
      </w:tr>
      <w:tr w:rsidR="000C23EA" w:rsidRPr="00485BC8" w14:paraId="3BDFE4BE"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0BD7FC84" w14:textId="77777777" w:rsidR="000C23EA" w:rsidRPr="00EE1000" w:rsidRDefault="000C23EA" w:rsidP="00920DD7">
            <w:r w:rsidRPr="00EE1000">
              <w:rPr>
                <w:rFonts w:ascii="ＭＳ Ｐ明朝" w:eastAsia="ＭＳ Ｐ明朝" w:hAnsi="ＭＳ Ｐ明朝" w:hint="eastAsia"/>
              </w:rPr>
              <w:t>プログラミングⅣ</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ABDBF20"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A2AB6B8"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1FAB451"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vMerge/>
          </w:tcPr>
          <w:p w14:paraId="110FFD37" w14:textId="77777777" w:rsidR="000C23EA" w:rsidRPr="00485BC8" w:rsidRDefault="000C23EA" w:rsidP="00BE4E47">
            <w:pPr>
              <w:jc w:val="center"/>
              <w:rPr>
                <w:sz w:val="18"/>
                <w:szCs w:val="18"/>
              </w:rPr>
            </w:pPr>
          </w:p>
        </w:tc>
      </w:tr>
      <w:tr w:rsidR="000C23EA" w:rsidRPr="00485BC8" w14:paraId="7E4B1A95"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4B3948E1" w14:textId="77777777" w:rsidR="000C23EA" w:rsidRPr="00EE1000" w:rsidRDefault="000C23EA" w:rsidP="008873A4">
            <w:r>
              <w:rPr>
                <w:rFonts w:hint="eastAsia"/>
              </w:rPr>
              <w:t>計算理論</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39B64DD"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5BF4632"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06E0341"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vMerge/>
          </w:tcPr>
          <w:p w14:paraId="6B699379" w14:textId="77777777" w:rsidR="000C23EA" w:rsidRPr="00485BC8" w:rsidRDefault="000C23EA" w:rsidP="00BE4E47">
            <w:pPr>
              <w:jc w:val="center"/>
              <w:rPr>
                <w:sz w:val="18"/>
                <w:szCs w:val="18"/>
              </w:rPr>
            </w:pPr>
          </w:p>
        </w:tc>
      </w:tr>
      <w:tr w:rsidR="000C23EA" w:rsidRPr="00485BC8" w14:paraId="4BC376F4"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22639033" w14:textId="77777777" w:rsidR="000C23EA" w:rsidRPr="00EE1000" w:rsidRDefault="000C23EA" w:rsidP="008873A4">
            <w:pPr>
              <w:snapToGrid w:val="0"/>
              <w:rPr>
                <w:rFonts w:ascii="ＭＳ Ｐ明朝" w:eastAsia="ＭＳ Ｐ明朝" w:hAnsi="ＭＳ Ｐ明朝"/>
              </w:rPr>
            </w:pPr>
            <w:r w:rsidRPr="00EE1000">
              <w:rPr>
                <w:rFonts w:ascii="ＭＳ Ｐ明朝" w:eastAsia="ＭＳ Ｐ明朝" w:hAnsi="ＭＳ Ｐ明朝" w:hint="eastAsia"/>
              </w:rPr>
              <w:t>情報社会とセキュリティ</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3B83C05"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33EBA87"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BDF68A9"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vMerge/>
          </w:tcPr>
          <w:p w14:paraId="3FE9F23F" w14:textId="77777777" w:rsidR="000C23EA" w:rsidRPr="00485BC8" w:rsidRDefault="000C23EA" w:rsidP="00BE4E47">
            <w:pPr>
              <w:jc w:val="center"/>
              <w:rPr>
                <w:sz w:val="18"/>
                <w:szCs w:val="18"/>
              </w:rPr>
            </w:pPr>
          </w:p>
        </w:tc>
      </w:tr>
      <w:tr w:rsidR="000C23EA" w:rsidRPr="00485BC8" w14:paraId="185D745F"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0571F896" w14:textId="77777777" w:rsidR="000C23EA" w:rsidRPr="00EE1000" w:rsidRDefault="000C23EA" w:rsidP="008873A4">
            <w:pPr>
              <w:snapToGrid w:val="0"/>
              <w:rPr>
                <w:rFonts w:ascii="ＭＳ Ｐ明朝" w:eastAsia="ＭＳ Ｐ明朝" w:hAnsi="ＭＳ Ｐ明朝"/>
              </w:rPr>
            </w:pPr>
            <w:r w:rsidRPr="00EE1000">
              <w:rPr>
                <w:rFonts w:ascii="ＭＳ Ｐ明朝" w:eastAsia="ＭＳ Ｐ明朝" w:hAnsi="ＭＳ Ｐ明朝" w:hint="eastAsia"/>
              </w:rPr>
              <w:t>画像処理</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211314E"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AD2D6A1"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852FB50"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vMerge/>
          </w:tcPr>
          <w:p w14:paraId="1F72F646" w14:textId="77777777" w:rsidR="000C23EA" w:rsidRPr="00485BC8" w:rsidRDefault="000C23EA" w:rsidP="00BE4E47">
            <w:pPr>
              <w:jc w:val="center"/>
              <w:rPr>
                <w:sz w:val="18"/>
                <w:szCs w:val="18"/>
              </w:rPr>
            </w:pPr>
          </w:p>
        </w:tc>
      </w:tr>
      <w:tr w:rsidR="000C23EA" w:rsidRPr="00485BC8" w14:paraId="038591AD" w14:textId="77777777" w:rsidTr="1F1B36C0">
        <w:trPr>
          <w:trHeight w:val="298"/>
        </w:trPr>
        <w:tc>
          <w:tcPr>
            <w:tcW w:w="1809" w:type="dxa"/>
            <w:tcBorders>
              <w:top w:val="single" w:sz="4" w:space="0" w:color="auto"/>
              <w:left w:val="single" w:sz="4" w:space="0" w:color="auto"/>
              <w:bottom w:val="single" w:sz="4" w:space="0" w:color="auto"/>
              <w:right w:val="single" w:sz="4" w:space="0" w:color="auto"/>
            </w:tcBorders>
            <w:vAlign w:val="center"/>
          </w:tcPr>
          <w:p w14:paraId="11F14962" w14:textId="77777777" w:rsidR="000C23EA" w:rsidRPr="00EE1000" w:rsidRDefault="000C23EA" w:rsidP="008873A4">
            <w:pPr>
              <w:snapToGrid w:val="0"/>
              <w:rPr>
                <w:rFonts w:ascii="ＭＳ Ｐ明朝" w:eastAsia="ＭＳ Ｐ明朝" w:hAnsi="ＭＳ Ｐ明朝"/>
              </w:rPr>
            </w:pPr>
            <w:r w:rsidRPr="00EE1000">
              <w:rPr>
                <w:rFonts w:ascii="ＭＳ Ｐ明朝" w:eastAsia="ＭＳ Ｐ明朝" w:hAnsi="ＭＳ Ｐ明朝" w:hint="eastAsia"/>
              </w:rPr>
              <w:t>ソフトウェアマネジメント</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DE353D0"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right w:val="single" w:sz="4" w:space="0" w:color="auto"/>
            </w:tcBorders>
            <w:vAlign w:val="center"/>
            <w:hideMark/>
          </w:tcPr>
          <w:p w14:paraId="74E81950"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right w:val="single" w:sz="4" w:space="0" w:color="auto"/>
            </w:tcBorders>
            <w:vAlign w:val="center"/>
            <w:hideMark/>
          </w:tcPr>
          <w:p w14:paraId="788B1B63"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vMerge/>
          </w:tcPr>
          <w:p w14:paraId="08CE6F91" w14:textId="77777777" w:rsidR="000C23EA" w:rsidRPr="00485BC8" w:rsidRDefault="000C23EA" w:rsidP="00BE4E47">
            <w:pPr>
              <w:jc w:val="center"/>
              <w:rPr>
                <w:sz w:val="18"/>
                <w:szCs w:val="18"/>
              </w:rPr>
            </w:pPr>
          </w:p>
        </w:tc>
      </w:tr>
      <w:tr w:rsidR="000C23EA" w:rsidRPr="00485BC8" w14:paraId="65D26BF7" w14:textId="77777777" w:rsidTr="1F1B36C0">
        <w:trPr>
          <w:trHeight w:val="245"/>
        </w:trPr>
        <w:tc>
          <w:tcPr>
            <w:tcW w:w="1809" w:type="dxa"/>
            <w:tcBorders>
              <w:top w:val="single" w:sz="4" w:space="0" w:color="auto"/>
              <w:left w:val="single" w:sz="4" w:space="0" w:color="auto"/>
              <w:bottom w:val="single" w:sz="4" w:space="0" w:color="auto"/>
              <w:right w:val="single" w:sz="4" w:space="0" w:color="auto"/>
            </w:tcBorders>
            <w:vAlign w:val="center"/>
          </w:tcPr>
          <w:p w14:paraId="18524AB4" w14:textId="77777777" w:rsidR="000C23EA" w:rsidRPr="00EE1000" w:rsidRDefault="000C23EA" w:rsidP="008873A4">
            <w:pPr>
              <w:snapToGrid w:val="0"/>
              <w:rPr>
                <w:rFonts w:ascii="ＭＳ Ｐ明朝" w:eastAsia="ＭＳ Ｐ明朝" w:hAnsi="ＭＳ Ｐ明朝"/>
              </w:rPr>
            </w:pPr>
            <w:r w:rsidRPr="00EE1000">
              <w:rPr>
                <w:rFonts w:ascii="ＭＳ Ｐ明朝" w:eastAsia="ＭＳ Ｐ明朝" w:hAnsi="ＭＳ Ｐ明朝" w:hint="eastAsia"/>
              </w:rPr>
              <w:t>計算機ネットワーク</w:t>
            </w:r>
          </w:p>
        </w:tc>
        <w:tc>
          <w:tcPr>
            <w:tcW w:w="2127" w:type="dxa"/>
            <w:tcBorders>
              <w:top w:val="single" w:sz="4" w:space="0" w:color="auto"/>
              <w:left w:val="single" w:sz="4" w:space="0" w:color="auto"/>
              <w:bottom w:val="single" w:sz="4" w:space="0" w:color="auto"/>
              <w:right w:val="single" w:sz="4" w:space="0" w:color="auto"/>
            </w:tcBorders>
            <w:vAlign w:val="center"/>
          </w:tcPr>
          <w:p w14:paraId="150A0685"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left w:val="single" w:sz="4" w:space="0" w:color="auto"/>
              <w:bottom w:val="single" w:sz="4" w:space="0" w:color="auto"/>
              <w:right w:val="single" w:sz="4" w:space="0" w:color="auto"/>
            </w:tcBorders>
            <w:vAlign w:val="center"/>
          </w:tcPr>
          <w:p w14:paraId="24721064"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left w:val="single" w:sz="4" w:space="0" w:color="auto"/>
              <w:bottom w:val="single" w:sz="4" w:space="0" w:color="auto"/>
              <w:right w:val="single" w:sz="4" w:space="0" w:color="auto"/>
            </w:tcBorders>
            <w:vAlign w:val="center"/>
          </w:tcPr>
          <w:p w14:paraId="1449CF25"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vMerge/>
          </w:tcPr>
          <w:p w14:paraId="61CDCEAD" w14:textId="77777777" w:rsidR="000C23EA" w:rsidRPr="00485BC8" w:rsidRDefault="000C23EA" w:rsidP="00BE4E47">
            <w:pPr>
              <w:jc w:val="center"/>
              <w:rPr>
                <w:sz w:val="18"/>
                <w:szCs w:val="18"/>
              </w:rPr>
            </w:pPr>
          </w:p>
        </w:tc>
      </w:tr>
      <w:tr w:rsidR="000C23EA" w:rsidRPr="00485BC8" w14:paraId="1BEC391C" w14:textId="77777777" w:rsidTr="1F1B36C0">
        <w:tc>
          <w:tcPr>
            <w:tcW w:w="1809" w:type="dxa"/>
            <w:tcBorders>
              <w:top w:val="single" w:sz="4" w:space="0" w:color="auto"/>
              <w:left w:val="single" w:sz="4" w:space="0" w:color="auto"/>
              <w:bottom w:val="single" w:sz="4" w:space="0" w:color="auto"/>
              <w:right w:val="single" w:sz="4" w:space="0" w:color="auto"/>
            </w:tcBorders>
            <w:vAlign w:val="center"/>
          </w:tcPr>
          <w:p w14:paraId="45BB52FC" w14:textId="77777777" w:rsidR="000C23EA" w:rsidRPr="00EE1000" w:rsidRDefault="000C23EA" w:rsidP="008873A4">
            <w:pPr>
              <w:snapToGrid w:val="0"/>
              <w:rPr>
                <w:rFonts w:ascii="ＭＳ Ｐ明朝" w:eastAsia="ＭＳ Ｐ明朝" w:hAnsi="ＭＳ Ｐ明朝"/>
              </w:rPr>
            </w:pPr>
            <w:r w:rsidRPr="00EE1000">
              <w:rPr>
                <w:rFonts w:ascii="ＭＳ Ｐ明朝" w:eastAsia="ＭＳ Ｐ明朝" w:hAnsi="ＭＳ Ｐ明朝" w:hint="eastAsia"/>
              </w:rPr>
              <w:t>ヒューマンコンピュータインタラクション</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0486CEF"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8AE29E3"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1F603D7"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tcBorders>
              <w:top w:val="nil"/>
              <w:left w:val="single" w:sz="4" w:space="0" w:color="auto"/>
              <w:bottom w:val="nil"/>
              <w:right w:val="single" w:sz="4" w:space="0" w:color="auto"/>
            </w:tcBorders>
          </w:tcPr>
          <w:p w14:paraId="6BB9E253" w14:textId="77777777" w:rsidR="000C23EA" w:rsidRPr="00485BC8" w:rsidRDefault="000C23EA" w:rsidP="00BE4E47">
            <w:pPr>
              <w:jc w:val="center"/>
              <w:rPr>
                <w:sz w:val="18"/>
                <w:szCs w:val="18"/>
              </w:rPr>
            </w:pPr>
          </w:p>
        </w:tc>
      </w:tr>
      <w:tr w:rsidR="000C23EA" w:rsidRPr="00485BC8" w14:paraId="61FEDA24" w14:textId="77777777" w:rsidTr="1F1B36C0">
        <w:trPr>
          <w:trHeight w:val="547"/>
        </w:trPr>
        <w:tc>
          <w:tcPr>
            <w:tcW w:w="1809" w:type="dxa"/>
            <w:tcBorders>
              <w:top w:val="single" w:sz="4" w:space="0" w:color="auto"/>
              <w:left w:val="single" w:sz="4" w:space="0" w:color="auto"/>
              <w:bottom w:val="single" w:sz="4" w:space="0" w:color="auto"/>
              <w:right w:val="single" w:sz="4" w:space="0" w:color="auto"/>
            </w:tcBorders>
            <w:vAlign w:val="center"/>
            <w:hideMark/>
          </w:tcPr>
          <w:p w14:paraId="2002127C" w14:textId="77777777" w:rsidR="000C23EA" w:rsidRPr="00485BC8" w:rsidRDefault="000C23EA" w:rsidP="008873A4">
            <w:pPr>
              <w:rPr>
                <w:szCs w:val="21"/>
              </w:rPr>
            </w:pPr>
            <w:r w:rsidRPr="00485BC8">
              <w:rPr>
                <w:rFonts w:hint="eastAsia"/>
                <w:szCs w:val="21"/>
              </w:rPr>
              <w:t>総合</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5A1CA5D" w14:textId="77777777" w:rsidR="000C23EA" w:rsidRPr="00485BC8" w:rsidRDefault="000C23EA" w:rsidP="00D755FD">
            <w:pPr>
              <w:jc w:val="center"/>
              <w:rPr>
                <w:sz w:val="18"/>
                <w:szCs w:val="18"/>
              </w:rPr>
            </w:pPr>
            <w:r w:rsidRPr="00485BC8">
              <w:rPr>
                <w:rFonts w:hint="eastAsia"/>
                <w:sz w:val="18"/>
                <w:szCs w:val="18"/>
              </w:rPr>
              <w:t>１</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A686AF2" w14:textId="77777777" w:rsidR="000C23EA" w:rsidRPr="00485BC8" w:rsidRDefault="000C23EA" w:rsidP="00D755FD">
            <w:pPr>
              <w:jc w:val="center"/>
              <w:rPr>
                <w:sz w:val="18"/>
                <w:szCs w:val="18"/>
              </w:rPr>
            </w:pPr>
            <w:r w:rsidRPr="00485BC8">
              <w:rPr>
                <w:rFonts w:hint="eastAsia"/>
                <w:sz w:val="18"/>
                <w:szCs w:val="18"/>
              </w:rPr>
              <w:t>２</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1FD7F4" w14:textId="77777777" w:rsidR="000C23EA" w:rsidRPr="00485BC8" w:rsidRDefault="000C23EA" w:rsidP="00D755FD">
            <w:pPr>
              <w:jc w:val="center"/>
              <w:rPr>
                <w:sz w:val="18"/>
                <w:szCs w:val="18"/>
              </w:rPr>
            </w:pPr>
            <w:r w:rsidRPr="00485BC8">
              <w:rPr>
                <w:rFonts w:hint="eastAsia"/>
                <w:sz w:val="18"/>
                <w:szCs w:val="18"/>
              </w:rPr>
              <w:t>３</w:t>
            </w:r>
          </w:p>
        </w:tc>
        <w:tc>
          <w:tcPr>
            <w:tcW w:w="1638" w:type="dxa"/>
            <w:gridSpan w:val="2"/>
            <w:tcBorders>
              <w:left w:val="single" w:sz="4" w:space="0" w:color="auto"/>
              <w:bottom w:val="single" w:sz="4" w:space="0" w:color="auto"/>
              <w:right w:val="single" w:sz="4" w:space="0" w:color="auto"/>
            </w:tcBorders>
          </w:tcPr>
          <w:p w14:paraId="23DE523C" w14:textId="77777777" w:rsidR="000C23EA" w:rsidRPr="00485BC8" w:rsidRDefault="000C23EA" w:rsidP="00A0303F">
            <w:pPr>
              <w:jc w:val="center"/>
              <w:rPr>
                <w:sz w:val="18"/>
                <w:szCs w:val="18"/>
              </w:rPr>
            </w:pPr>
          </w:p>
        </w:tc>
      </w:tr>
      <w:tr w:rsidR="000C23EA" w:rsidRPr="00485BC8" w14:paraId="32319B93" w14:textId="77777777" w:rsidTr="1F1B36C0">
        <w:trPr>
          <w:gridAfter w:val="1"/>
          <w:wAfter w:w="24" w:type="dxa"/>
        </w:trPr>
        <w:tc>
          <w:tcPr>
            <w:tcW w:w="9944" w:type="dxa"/>
            <w:gridSpan w:val="5"/>
          </w:tcPr>
          <w:p w14:paraId="66396568" w14:textId="77777777" w:rsidR="000C23EA" w:rsidRPr="00485BC8" w:rsidRDefault="000C23EA" w:rsidP="00160EB7">
            <w:pPr>
              <w:ind w:firstLineChars="100" w:firstLine="180"/>
              <w:rPr>
                <w:sz w:val="18"/>
                <w:szCs w:val="18"/>
              </w:rPr>
            </w:pPr>
            <w:r w:rsidRPr="00485BC8">
              <w:rPr>
                <w:rFonts w:hint="eastAsia"/>
                <w:sz w:val="18"/>
                <w:szCs w:val="18"/>
              </w:rPr>
              <w:t>成果　（これまでの学習成果や取り組みについて具体的に記入してください。）</w:t>
            </w:r>
          </w:p>
        </w:tc>
      </w:tr>
      <w:tr w:rsidR="000C23EA" w:rsidRPr="00485BC8" w14:paraId="52E56223" w14:textId="77777777" w:rsidTr="1F1B36C0">
        <w:trPr>
          <w:gridAfter w:val="1"/>
          <w:wAfter w:w="24" w:type="dxa"/>
        </w:trPr>
        <w:tc>
          <w:tcPr>
            <w:tcW w:w="9944" w:type="dxa"/>
            <w:gridSpan w:val="5"/>
          </w:tcPr>
          <w:p w14:paraId="07547A01" w14:textId="77777777" w:rsidR="000C23EA" w:rsidRPr="00485BC8" w:rsidRDefault="000C23EA" w:rsidP="00160EB7">
            <w:pPr>
              <w:rPr>
                <w:u w:val="single"/>
              </w:rPr>
            </w:pPr>
          </w:p>
          <w:p w14:paraId="5043CB0F" w14:textId="77777777" w:rsidR="000C23EA" w:rsidRPr="00485BC8" w:rsidRDefault="000C23EA" w:rsidP="00160EB7">
            <w:pPr>
              <w:rPr>
                <w:u w:val="single"/>
              </w:rPr>
            </w:pPr>
          </w:p>
          <w:p w14:paraId="07459315" w14:textId="77777777" w:rsidR="000C23EA" w:rsidRPr="00485BC8" w:rsidRDefault="000C23EA" w:rsidP="00160EB7">
            <w:pPr>
              <w:rPr>
                <w:u w:val="single"/>
              </w:rPr>
            </w:pPr>
          </w:p>
          <w:p w14:paraId="6537F28F" w14:textId="77777777" w:rsidR="000C23EA" w:rsidRPr="00485BC8" w:rsidRDefault="000C23EA" w:rsidP="00160EB7">
            <w:pPr>
              <w:rPr>
                <w:u w:val="single"/>
              </w:rPr>
            </w:pPr>
          </w:p>
          <w:p w14:paraId="6DFB9E20" w14:textId="77777777" w:rsidR="000C23EA" w:rsidRPr="00485BC8" w:rsidRDefault="000C23EA" w:rsidP="00160EB7">
            <w:pPr>
              <w:rPr>
                <w:u w:val="single"/>
              </w:rPr>
            </w:pPr>
          </w:p>
          <w:p w14:paraId="70DF9E56" w14:textId="77777777" w:rsidR="000C23EA" w:rsidRPr="00485BC8" w:rsidRDefault="000C23EA" w:rsidP="00160EB7">
            <w:pPr>
              <w:rPr>
                <w:u w:val="single"/>
              </w:rPr>
            </w:pPr>
          </w:p>
          <w:p w14:paraId="44E871BC" w14:textId="77777777" w:rsidR="000C23EA" w:rsidRPr="00485BC8" w:rsidRDefault="000C23EA" w:rsidP="00160EB7">
            <w:pPr>
              <w:rPr>
                <w:u w:val="single"/>
              </w:rPr>
            </w:pPr>
          </w:p>
          <w:p w14:paraId="144A5D23" w14:textId="77777777" w:rsidR="000C23EA" w:rsidRPr="00485BC8" w:rsidRDefault="000C23EA" w:rsidP="00160EB7">
            <w:pPr>
              <w:rPr>
                <w:u w:val="single"/>
              </w:rPr>
            </w:pPr>
          </w:p>
          <w:p w14:paraId="738610EB" w14:textId="77777777" w:rsidR="000C23EA" w:rsidRPr="00485BC8" w:rsidRDefault="000C23EA" w:rsidP="00160EB7">
            <w:pPr>
              <w:rPr>
                <w:u w:val="single"/>
              </w:rPr>
            </w:pPr>
          </w:p>
          <w:p w14:paraId="637805D2" w14:textId="77777777" w:rsidR="000C23EA" w:rsidRPr="00485BC8" w:rsidRDefault="000C23EA" w:rsidP="00160EB7">
            <w:pPr>
              <w:rPr>
                <w:u w:val="single"/>
              </w:rPr>
            </w:pPr>
          </w:p>
        </w:tc>
      </w:tr>
    </w:tbl>
    <w:p w14:paraId="463F29E8" w14:textId="77777777" w:rsidR="007B35D6" w:rsidRPr="00485BC8" w:rsidRDefault="007B35D6" w:rsidP="007B35D6">
      <w:pPr>
        <w:spacing w:line="0" w:lineRule="atLeast"/>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7B35D6" w:rsidRPr="00485BC8" w14:paraId="5AB96705" w14:textId="77777777" w:rsidTr="00160EB7">
        <w:tc>
          <w:tcPr>
            <w:tcW w:w="9944" w:type="dxa"/>
          </w:tcPr>
          <w:p w14:paraId="4B51BE8B" w14:textId="77777777" w:rsidR="007B35D6" w:rsidRPr="00485BC8" w:rsidRDefault="007B35D6" w:rsidP="00160EB7">
            <w:pPr>
              <w:ind w:leftChars="100" w:left="210"/>
              <w:rPr>
                <w:sz w:val="18"/>
                <w:szCs w:val="18"/>
              </w:rPr>
            </w:pPr>
            <w:r w:rsidRPr="00485BC8">
              <w:rPr>
                <w:rFonts w:hint="eastAsia"/>
                <w:sz w:val="18"/>
                <w:szCs w:val="18"/>
              </w:rPr>
              <w:t>課題と今後の展望　（自分にとって課題と思われること，その課題を解決してさらなる向上を目指すために今後取り組んでいきたいことを具体的に記入してください。）</w:t>
            </w:r>
          </w:p>
        </w:tc>
      </w:tr>
      <w:tr w:rsidR="007B35D6" w:rsidRPr="00485BC8" w14:paraId="3B7B4B86" w14:textId="77777777" w:rsidTr="00160EB7">
        <w:tc>
          <w:tcPr>
            <w:tcW w:w="9944" w:type="dxa"/>
          </w:tcPr>
          <w:p w14:paraId="3A0FF5F2" w14:textId="77777777" w:rsidR="007B35D6" w:rsidRPr="00485BC8" w:rsidRDefault="007B35D6" w:rsidP="00160EB7">
            <w:pPr>
              <w:rPr>
                <w:u w:val="single"/>
              </w:rPr>
            </w:pPr>
          </w:p>
          <w:p w14:paraId="5630AD66" w14:textId="77777777" w:rsidR="007B35D6" w:rsidRPr="00485BC8" w:rsidRDefault="007B35D6" w:rsidP="00160EB7">
            <w:pPr>
              <w:rPr>
                <w:u w:val="single"/>
              </w:rPr>
            </w:pPr>
          </w:p>
          <w:p w14:paraId="61829076" w14:textId="77777777" w:rsidR="007B35D6" w:rsidRPr="00485BC8" w:rsidRDefault="007B35D6" w:rsidP="00160EB7">
            <w:pPr>
              <w:rPr>
                <w:u w:val="single"/>
              </w:rPr>
            </w:pPr>
          </w:p>
          <w:p w14:paraId="2BA226A1" w14:textId="77777777" w:rsidR="007B35D6" w:rsidRPr="00485BC8" w:rsidRDefault="007B35D6" w:rsidP="00160EB7">
            <w:pPr>
              <w:rPr>
                <w:u w:val="single"/>
              </w:rPr>
            </w:pPr>
          </w:p>
          <w:p w14:paraId="17AD93B2" w14:textId="77777777" w:rsidR="007B35D6" w:rsidRPr="00485BC8" w:rsidRDefault="007B35D6" w:rsidP="00160EB7">
            <w:pPr>
              <w:rPr>
                <w:u w:val="single"/>
              </w:rPr>
            </w:pPr>
          </w:p>
          <w:p w14:paraId="0DE4B5B7" w14:textId="77777777" w:rsidR="007B35D6" w:rsidRPr="00485BC8" w:rsidRDefault="007B35D6" w:rsidP="00160EB7">
            <w:pPr>
              <w:rPr>
                <w:u w:val="single"/>
              </w:rPr>
            </w:pPr>
          </w:p>
          <w:p w14:paraId="66204FF1" w14:textId="77777777" w:rsidR="007B35D6" w:rsidRPr="00485BC8" w:rsidRDefault="007B35D6" w:rsidP="00160EB7">
            <w:pPr>
              <w:rPr>
                <w:u w:val="single"/>
              </w:rPr>
            </w:pPr>
          </w:p>
          <w:p w14:paraId="2DBF0D7D" w14:textId="77777777" w:rsidR="007B35D6" w:rsidRPr="00485BC8" w:rsidRDefault="007B35D6" w:rsidP="00160EB7">
            <w:pPr>
              <w:rPr>
                <w:u w:val="single"/>
              </w:rPr>
            </w:pPr>
          </w:p>
          <w:p w14:paraId="6B62F1B3" w14:textId="77777777" w:rsidR="007B35D6" w:rsidRPr="00485BC8" w:rsidRDefault="007B35D6" w:rsidP="00160EB7">
            <w:pPr>
              <w:rPr>
                <w:u w:val="single"/>
              </w:rPr>
            </w:pPr>
          </w:p>
          <w:p w14:paraId="02F2C34E" w14:textId="77777777" w:rsidR="007B35D6" w:rsidRPr="00485BC8" w:rsidRDefault="007B35D6" w:rsidP="00160EB7">
            <w:pPr>
              <w:rPr>
                <w:u w:val="single"/>
              </w:rPr>
            </w:pPr>
          </w:p>
          <w:p w14:paraId="680A4E5D" w14:textId="77777777" w:rsidR="007B35D6" w:rsidRPr="00485BC8" w:rsidRDefault="007B35D6" w:rsidP="00160EB7">
            <w:pPr>
              <w:rPr>
                <w:u w:val="single"/>
              </w:rPr>
            </w:pPr>
          </w:p>
          <w:p w14:paraId="19219836" w14:textId="77777777" w:rsidR="007B35D6" w:rsidRPr="00485BC8" w:rsidRDefault="007B35D6" w:rsidP="00160EB7">
            <w:pPr>
              <w:rPr>
                <w:u w:val="single"/>
              </w:rPr>
            </w:pPr>
          </w:p>
        </w:tc>
      </w:tr>
    </w:tbl>
    <w:p w14:paraId="296FEF7D" w14:textId="77777777" w:rsidR="007B35D6" w:rsidRPr="00485BC8" w:rsidRDefault="007B35D6" w:rsidP="007B35D6">
      <w:pPr>
        <w:spacing w:line="0" w:lineRule="atLeast"/>
        <w:rPr>
          <w:u w:val="single"/>
        </w:rPr>
      </w:pPr>
    </w:p>
    <w:p w14:paraId="7194DBDC" w14:textId="77777777" w:rsidR="007B35D6" w:rsidRPr="00485BC8" w:rsidRDefault="007B35D6" w:rsidP="007B35D6">
      <w:pPr>
        <w:widowControl/>
        <w:jc w:val="center"/>
      </w:pPr>
    </w:p>
    <w:p w14:paraId="769D0D3C" w14:textId="77777777" w:rsidR="007B35D6" w:rsidRPr="00485BC8" w:rsidRDefault="007B35D6" w:rsidP="007B35D6">
      <w:pPr>
        <w:widowControl/>
        <w:jc w:val="center"/>
      </w:pPr>
    </w:p>
    <w:p w14:paraId="54CD245A" w14:textId="77777777" w:rsidR="007B35D6" w:rsidRPr="00485BC8" w:rsidRDefault="007B35D6" w:rsidP="007B35D6">
      <w:pPr>
        <w:widowControl/>
        <w:jc w:val="center"/>
      </w:pPr>
    </w:p>
    <w:p w14:paraId="1231BE67" w14:textId="77777777" w:rsidR="007B35D6" w:rsidRPr="00485BC8" w:rsidRDefault="007B35D6" w:rsidP="007B35D6">
      <w:pPr>
        <w:widowControl/>
        <w:jc w:val="center"/>
      </w:pPr>
    </w:p>
    <w:p w14:paraId="36FEB5B0" w14:textId="77777777" w:rsidR="007B35D6" w:rsidRPr="00485BC8" w:rsidRDefault="007B35D6" w:rsidP="007B35D6">
      <w:pPr>
        <w:widowControl/>
        <w:jc w:val="center"/>
      </w:pPr>
    </w:p>
    <w:p w14:paraId="30D7AA69" w14:textId="77777777" w:rsidR="007B35D6" w:rsidRPr="00485BC8" w:rsidRDefault="007B35D6" w:rsidP="007B35D6">
      <w:pPr>
        <w:widowControl/>
        <w:jc w:val="center"/>
      </w:pPr>
    </w:p>
    <w:p w14:paraId="7196D064" w14:textId="77777777" w:rsidR="007B35D6" w:rsidRPr="00485BC8" w:rsidRDefault="007B35D6" w:rsidP="007B35D6">
      <w:pPr>
        <w:widowControl/>
        <w:jc w:val="center"/>
      </w:pPr>
    </w:p>
    <w:p w14:paraId="34FF1C98" w14:textId="77777777" w:rsidR="007B35D6" w:rsidRPr="00485BC8" w:rsidRDefault="007B35D6" w:rsidP="007B35D6">
      <w:pPr>
        <w:widowControl/>
        <w:jc w:val="center"/>
      </w:pPr>
    </w:p>
    <w:p w14:paraId="6D072C0D" w14:textId="77777777" w:rsidR="007B35D6" w:rsidRDefault="007B35D6" w:rsidP="007B35D6">
      <w:pPr>
        <w:widowControl/>
        <w:jc w:val="center"/>
      </w:pPr>
    </w:p>
    <w:sectPr w:rsidR="007B35D6" w:rsidSect="00D23144">
      <w:headerReference w:type="default" r:id="rId12"/>
      <w:footerReference w:type="default" r:id="rId13"/>
      <w:pgSz w:w="11906" w:h="16838" w:code="9"/>
      <w:pgMar w:top="851" w:right="1077" w:bottom="709" w:left="1077" w:header="397" w:footer="96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21919" w14:textId="77777777" w:rsidR="00DA4582" w:rsidRDefault="00DA4582" w:rsidP="0095797D">
      <w:r>
        <w:separator/>
      </w:r>
    </w:p>
  </w:endnote>
  <w:endnote w:type="continuationSeparator" w:id="0">
    <w:p w14:paraId="6BD18F9B" w14:textId="77777777" w:rsidR="00DA4582" w:rsidRDefault="00DA4582" w:rsidP="00957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ulimChe">
    <w:charset w:val="81"/>
    <w:family w:val="modern"/>
    <w:pitch w:val="fixed"/>
    <w:sig w:usb0="B00002AF" w:usb1="69D77CFB" w:usb2="00000030" w:usb3="00000000" w:csb0="0008009F" w:csb1="00000000"/>
  </w:font>
  <w:font w:name="New Gulim">
    <w:charset w:val="81"/>
    <w:family w:val="roman"/>
    <w:pitch w:val="variable"/>
    <w:sig w:usb0="B00002AF" w:usb1="7BD77CFB" w:usb2="00000030" w:usb3="00000000" w:csb0="0008009F" w:csb1="00000000"/>
  </w:font>
  <w:font w:name="ＭＳ Ｐ明朝">
    <w:altName w:val="MS PMincho"/>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E039C" w14:textId="77777777" w:rsidR="003B55FE" w:rsidRDefault="003B55FE" w:rsidP="003B55FE">
    <w:pPr>
      <w:pStyle w:val="a6"/>
      <w:tabs>
        <w:tab w:val="clear" w:pos="4252"/>
        <w:tab w:val="clear" w:pos="8504"/>
        <w:tab w:val="center" w:pos="4876"/>
        <w:tab w:val="right" w:pos="9752"/>
      </w:tabs>
    </w:pPr>
    <w:r>
      <w:tab/>
    </w:r>
    <w:r>
      <w:tab/>
    </w:r>
    <w:r w:rsidR="00A81803">
      <w:rPr>
        <w:rFonts w:hint="eastAsia"/>
      </w:rPr>
      <w:t>情報科学部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8601FE" w14:textId="77777777" w:rsidR="00DA4582" w:rsidRDefault="00DA4582" w:rsidP="0095797D">
      <w:r>
        <w:separator/>
      </w:r>
    </w:p>
  </w:footnote>
  <w:footnote w:type="continuationSeparator" w:id="0">
    <w:p w14:paraId="0F3CABC7" w14:textId="77777777" w:rsidR="00DA4582" w:rsidRDefault="00DA4582" w:rsidP="00957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E09C4" w14:textId="77777777" w:rsidR="00633182" w:rsidRDefault="00E265C4" w:rsidP="003D0A0E">
    <w:pPr>
      <w:pStyle w:val="a4"/>
      <w:jc w:val="right"/>
    </w:pPr>
    <w:r>
      <w:rPr>
        <w:rFonts w:ascii="ＭＳ ゴシック" w:eastAsia="ＭＳ ゴシック" w:hAnsi="ＭＳ ゴシック"/>
        <w:b/>
        <w:color w:val="808080"/>
        <w:sz w:val="28"/>
      </w:rPr>
      <w:t>R</w:t>
    </w:r>
    <w:r w:rsidR="00F55482">
      <w:rPr>
        <w:rFonts w:ascii="ＭＳ ゴシック" w:eastAsia="ＭＳ ゴシック" w:hAnsi="ＭＳ ゴシック" w:hint="eastAsia"/>
        <w:b/>
        <w:color w:val="808080"/>
        <w:sz w:val="28"/>
      </w:rPr>
      <w:t>7</w:t>
    </w:r>
    <w:r w:rsidR="00633182">
      <w:rPr>
        <w:rFonts w:ascii="ＭＳ ゴシック" w:eastAsia="ＭＳ ゴシック" w:hAnsi="ＭＳ ゴシック" w:hint="eastAsia"/>
        <w:b/>
        <w:color w:val="808080"/>
        <w:sz w:val="28"/>
      </w:rPr>
      <w:t>学生</w:t>
    </w:r>
    <w:r w:rsidR="00633182" w:rsidRPr="00092A20">
      <w:rPr>
        <w:rFonts w:ascii="ＭＳ ゴシック" w:eastAsia="ＭＳ ゴシック" w:hAnsi="ＭＳ ゴシック" w:hint="eastAsia"/>
        <w:b/>
        <w:color w:val="808080"/>
        <w:sz w:val="28"/>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4C0310"/>
    <w:multiLevelType w:val="hybridMultilevel"/>
    <w:tmpl w:val="A950D372"/>
    <w:lvl w:ilvl="0" w:tplc="8E80321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9CB"/>
    <w:rsid w:val="00004937"/>
    <w:rsid w:val="00040218"/>
    <w:rsid w:val="000432F7"/>
    <w:rsid w:val="00054893"/>
    <w:rsid w:val="00061CB7"/>
    <w:rsid w:val="0007434B"/>
    <w:rsid w:val="00082AB7"/>
    <w:rsid w:val="00086462"/>
    <w:rsid w:val="00087B72"/>
    <w:rsid w:val="000A1B6B"/>
    <w:rsid w:val="000B277A"/>
    <w:rsid w:val="000C070B"/>
    <w:rsid w:val="000C23EA"/>
    <w:rsid w:val="000E2568"/>
    <w:rsid w:val="00120E18"/>
    <w:rsid w:val="00130153"/>
    <w:rsid w:val="00130843"/>
    <w:rsid w:val="00153DB9"/>
    <w:rsid w:val="00160EB7"/>
    <w:rsid w:val="00164273"/>
    <w:rsid w:val="001B1A2F"/>
    <w:rsid w:val="001C7BA7"/>
    <w:rsid w:val="001E542A"/>
    <w:rsid w:val="00252C31"/>
    <w:rsid w:val="00272965"/>
    <w:rsid w:val="00275EFC"/>
    <w:rsid w:val="00284BF8"/>
    <w:rsid w:val="002C4124"/>
    <w:rsid w:val="002D035D"/>
    <w:rsid w:val="002D17F2"/>
    <w:rsid w:val="002E6FE2"/>
    <w:rsid w:val="002F162F"/>
    <w:rsid w:val="003039A8"/>
    <w:rsid w:val="00305733"/>
    <w:rsid w:val="003100D9"/>
    <w:rsid w:val="003149B7"/>
    <w:rsid w:val="003201BF"/>
    <w:rsid w:val="00324199"/>
    <w:rsid w:val="003609D2"/>
    <w:rsid w:val="00364099"/>
    <w:rsid w:val="003806B6"/>
    <w:rsid w:val="003A56E4"/>
    <w:rsid w:val="003A68D3"/>
    <w:rsid w:val="003B55FE"/>
    <w:rsid w:val="003D0A0E"/>
    <w:rsid w:val="003E4C8B"/>
    <w:rsid w:val="003F102D"/>
    <w:rsid w:val="00416EDE"/>
    <w:rsid w:val="00422D46"/>
    <w:rsid w:val="004621A5"/>
    <w:rsid w:val="004630ED"/>
    <w:rsid w:val="00485BC8"/>
    <w:rsid w:val="004917C8"/>
    <w:rsid w:val="004A148A"/>
    <w:rsid w:val="004A74E4"/>
    <w:rsid w:val="004B6B91"/>
    <w:rsid w:val="004D1A93"/>
    <w:rsid w:val="004E1990"/>
    <w:rsid w:val="004F4472"/>
    <w:rsid w:val="00503BAA"/>
    <w:rsid w:val="00510E4D"/>
    <w:rsid w:val="0052257B"/>
    <w:rsid w:val="005265E7"/>
    <w:rsid w:val="00531970"/>
    <w:rsid w:val="005434A9"/>
    <w:rsid w:val="005448C8"/>
    <w:rsid w:val="00546A9A"/>
    <w:rsid w:val="00566863"/>
    <w:rsid w:val="005808C1"/>
    <w:rsid w:val="00581E8E"/>
    <w:rsid w:val="005850FD"/>
    <w:rsid w:val="00597FB4"/>
    <w:rsid w:val="005A0B5D"/>
    <w:rsid w:val="005C39CB"/>
    <w:rsid w:val="005D4F20"/>
    <w:rsid w:val="005D7A88"/>
    <w:rsid w:val="00621EA1"/>
    <w:rsid w:val="00626F63"/>
    <w:rsid w:val="00633182"/>
    <w:rsid w:val="00681904"/>
    <w:rsid w:val="006826EB"/>
    <w:rsid w:val="006925B6"/>
    <w:rsid w:val="006970CD"/>
    <w:rsid w:val="006A27CD"/>
    <w:rsid w:val="006B0DC8"/>
    <w:rsid w:val="006B53EB"/>
    <w:rsid w:val="006B6471"/>
    <w:rsid w:val="006B6A41"/>
    <w:rsid w:val="006B6F7A"/>
    <w:rsid w:val="006F2777"/>
    <w:rsid w:val="00714302"/>
    <w:rsid w:val="00717582"/>
    <w:rsid w:val="00731403"/>
    <w:rsid w:val="00742C5C"/>
    <w:rsid w:val="00761BA1"/>
    <w:rsid w:val="00781921"/>
    <w:rsid w:val="007829C5"/>
    <w:rsid w:val="0078431A"/>
    <w:rsid w:val="007A67DF"/>
    <w:rsid w:val="007B066A"/>
    <w:rsid w:val="007B35D6"/>
    <w:rsid w:val="007C3497"/>
    <w:rsid w:val="007C6CDE"/>
    <w:rsid w:val="007D738E"/>
    <w:rsid w:val="007E48C3"/>
    <w:rsid w:val="007E5B2A"/>
    <w:rsid w:val="007F5025"/>
    <w:rsid w:val="007F58C3"/>
    <w:rsid w:val="008326D8"/>
    <w:rsid w:val="008353CE"/>
    <w:rsid w:val="00836EF8"/>
    <w:rsid w:val="008400BA"/>
    <w:rsid w:val="008727A8"/>
    <w:rsid w:val="008873A4"/>
    <w:rsid w:val="008B6375"/>
    <w:rsid w:val="008B6C5A"/>
    <w:rsid w:val="008C02F6"/>
    <w:rsid w:val="008D3195"/>
    <w:rsid w:val="008E0A2D"/>
    <w:rsid w:val="008E79D9"/>
    <w:rsid w:val="00902671"/>
    <w:rsid w:val="00920DD7"/>
    <w:rsid w:val="009460E7"/>
    <w:rsid w:val="00952168"/>
    <w:rsid w:val="0095797D"/>
    <w:rsid w:val="009A655B"/>
    <w:rsid w:val="009C3002"/>
    <w:rsid w:val="00A0303F"/>
    <w:rsid w:val="00A53CCF"/>
    <w:rsid w:val="00A55EC1"/>
    <w:rsid w:val="00A567AC"/>
    <w:rsid w:val="00A5793B"/>
    <w:rsid w:val="00A65391"/>
    <w:rsid w:val="00A81803"/>
    <w:rsid w:val="00AB5B28"/>
    <w:rsid w:val="00AC7F40"/>
    <w:rsid w:val="00B05699"/>
    <w:rsid w:val="00B171C1"/>
    <w:rsid w:val="00B239F9"/>
    <w:rsid w:val="00B248CC"/>
    <w:rsid w:val="00B36208"/>
    <w:rsid w:val="00B36F87"/>
    <w:rsid w:val="00B471DD"/>
    <w:rsid w:val="00B56C73"/>
    <w:rsid w:val="00BA25E5"/>
    <w:rsid w:val="00BE4E47"/>
    <w:rsid w:val="00C00FF2"/>
    <w:rsid w:val="00C1746A"/>
    <w:rsid w:val="00C23419"/>
    <w:rsid w:val="00CA2E4D"/>
    <w:rsid w:val="00CC0D61"/>
    <w:rsid w:val="00CC1509"/>
    <w:rsid w:val="00CD3F06"/>
    <w:rsid w:val="00D15EBD"/>
    <w:rsid w:val="00D161D7"/>
    <w:rsid w:val="00D212FC"/>
    <w:rsid w:val="00D220E8"/>
    <w:rsid w:val="00D23119"/>
    <w:rsid w:val="00D23144"/>
    <w:rsid w:val="00D30E05"/>
    <w:rsid w:val="00D425C3"/>
    <w:rsid w:val="00D755FD"/>
    <w:rsid w:val="00D91154"/>
    <w:rsid w:val="00DA1971"/>
    <w:rsid w:val="00DA4582"/>
    <w:rsid w:val="00DB3F32"/>
    <w:rsid w:val="00DC2BC9"/>
    <w:rsid w:val="00DE2CEF"/>
    <w:rsid w:val="00DF2323"/>
    <w:rsid w:val="00E11170"/>
    <w:rsid w:val="00E212A1"/>
    <w:rsid w:val="00E265C4"/>
    <w:rsid w:val="00E27C68"/>
    <w:rsid w:val="00E56413"/>
    <w:rsid w:val="00E83F72"/>
    <w:rsid w:val="00E95AAF"/>
    <w:rsid w:val="00EC18B3"/>
    <w:rsid w:val="00EC3213"/>
    <w:rsid w:val="00ED506E"/>
    <w:rsid w:val="00EE1000"/>
    <w:rsid w:val="00EE6B70"/>
    <w:rsid w:val="00EF2AA6"/>
    <w:rsid w:val="00F056CB"/>
    <w:rsid w:val="00F24BEA"/>
    <w:rsid w:val="00F2505A"/>
    <w:rsid w:val="00F47370"/>
    <w:rsid w:val="00F55482"/>
    <w:rsid w:val="00F5557A"/>
    <w:rsid w:val="00F56D37"/>
    <w:rsid w:val="00F63E36"/>
    <w:rsid w:val="00F7515C"/>
    <w:rsid w:val="00F82784"/>
    <w:rsid w:val="00F91B8A"/>
    <w:rsid w:val="00FE24B3"/>
    <w:rsid w:val="00FE770D"/>
    <w:rsid w:val="00FE7EEE"/>
    <w:rsid w:val="1F1B36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36C417E0"/>
  <w15:chartTrackingRefBased/>
  <w15:docId w15:val="{59898FB7-434A-4739-80D4-3C6CFBB83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25B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39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5797D"/>
    <w:pPr>
      <w:tabs>
        <w:tab w:val="center" w:pos="4252"/>
        <w:tab w:val="right" w:pos="8504"/>
      </w:tabs>
      <w:snapToGrid w:val="0"/>
    </w:pPr>
  </w:style>
  <w:style w:type="character" w:customStyle="1" w:styleId="a5">
    <w:name w:val="ヘッダー (文字)"/>
    <w:basedOn w:val="a0"/>
    <w:link w:val="a4"/>
    <w:uiPriority w:val="99"/>
    <w:rsid w:val="0095797D"/>
  </w:style>
  <w:style w:type="paragraph" w:styleId="a6">
    <w:name w:val="footer"/>
    <w:basedOn w:val="a"/>
    <w:link w:val="a7"/>
    <w:uiPriority w:val="99"/>
    <w:unhideWhenUsed/>
    <w:rsid w:val="0095797D"/>
    <w:pPr>
      <w:tabs>
        <w:tab w:val="center" w:pos="4252"/>
        <w:tab w:val="right" w:pos="8504"/>
      </w:tabs>
      <w:snapToGrid w:val="0"/>
    </w:pPr>
  </w:style>
  <w:style w:type="character" w:customStyle="1" w:styleId="a7">
    <w:name w:val="フッター (文字)"/>
    <w:basedOn w:val="a0"/>
    <w:link w:val="a6"/>
    <w:uiPriority w:val="99"/>
    <w:rsid w:val="0095797D"/>
  </w:style>
  <w:style w:type="paragraph" w:styleId="a8">
    <w:name w:val="Balloon Text"/>
    <w:basedOn w:val="a"/>
    <w:link w:val="a9"/>
    <w:uiPriority w:val="99"/>
    <w:semiHidden/>
    <w:unhideWhenUsed/>
    <w:rsid w:val="0095797D"/>
    <w:rPr>
      <w:rFonts w:ascii="Arial" w:eastAsia="ＭＳ ゴシック" w:hAnsi="Arial"/>
      <w:kern w:val="0"/>
      <w:sz w:val="18"/>
      <w:szCs w:val="18"/>
      <w:lang w:val="x-none" w:eastAsia="x-none"/>
    </w:rPr>
  </w:style>
  <w:style w:type="character" w:customStyle="1" w:styleId="a9">
    <w:name w:val="吹き出し (文字)"/>
    <w:link w:val="a8"/>
    <w:uiPriority w:val="99"/>
    <w:semiHidden/>
    <w:rsid w:val="0095797D"/>
    <w:rPr>
      <w:rFonts w:ascii="Arial" w:eastAsia="ＭＳ ゴシック" w:hAnsi="Arial" w:cs="Times New Roman"/>
      <w:sz w:val="18"/>
      <w:szCs w:val="18"/>
    </w:rPr>
  </w:style>
  <w:style w:type="paragraph" w:styleId="aa">
    <w:name w:val="Revision"/>
    <w:hidden/>
    <w:uiPriority w:val="99"/>
    <w:semiHidden/>
    <w:rsid w:val="00B56C7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421567">
      <w:bodyDiv w:val="1"/>
      <w:marLeft w:val="0"/>
      <w:marRight w:val="0"/>
      <w:marTop w:val="0"/>
      <w:marBottom w:val="0"/>
      <w:divBdr>
        <w:top w:val="none" w:sz="0" w:space="0" w:color="auto"/>
        <w:left w:val="none" w:sz="0" w:space="0" w:color="auto"/>
        <w:bottom w:val="none" w:sz="0" w:space="0" w:color="auto"/>
        <w:right w:val="none" w:sz="0" w:space="0" w:color="auto"/>
      </w:divBdr>
    </w:div>
    <w:div w:id="1404260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2f9716f8-4b62-4b77-b8c4-6d1eb9e245de" xsi:nil="true"/>
    <lcf76f155ced4ddcb4097134ff3c332f xmlns="2f9716f8-4b62-4b77-b8c4-6d1eb9e245de">
      <Terms xmlns="http://schemas.microsoft.com/office/infopath/2007/PartnerControls"/>
    </lcf76f155ced4ddcb4097134ff3c332f>
    <TaxCatchAll xmlns="95a0b7a9-683c-4aea-832e-10a9a0f2848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6D5E0B3667984697FD2D43583FBC04" ma:contentTypeVersion="16" ma:contentTypeDescription="新しいドキュメントを作成します。" ma:contentTypeScope="" ma:versionID="e354aa5e16a384d131bea766d737725c">
  <xsd:schema xmlns:xsd="http://www.w3.org/2001/XMLSchema" xmlns:xs="http://www.w3.org/2001/XMLSchema" xmlns:p="http://schemas.microsoft.com/office/2006/metadata/properties" xmlns:ns2="2f9716f8-4b62-4b77-b8c4-6d1eb9e245de" xmlns:ns3="95a0b7a9-683c-4aea-832e-10a9a0f28485" targetNamespace="http://schemas.microsoft.com/office/2006/metadata/properties" ma:root="true" ma:fieldsID="fb51f791a05b450de6bf6ff25f35e729" ns2:_="" ns3:_="">
    <xsd:import namespace="2f9716f8-4b62-4b77-b8c4-6d1eb9e245de"/>
    <xsd:import namespace="95a0b7a9-683c-4aea-832e-10a9a0f2848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ObjectDetectorVersions"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9716f8-4b62-4b77-b8c4-6d1eb9e245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716f004f-0e0e-405a-a81f-da1b0d09b4b9"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5a0b7a9-683c-4aea-832e-10a9a0f28485"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7d896036-4c54-4046-ad43-8a0aec22155b}" ma:internalName="TaxCatchAll" ma:showField="CatchAllData" ma:web="95a0b7a9-683c-4aea-832e-10a9a0f284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4CE61-26F3-41E7-908D-F08D9AA512B5}">
  <ds:schemaRefs>
    <ds:schemaRef ds:uri="http://schemas.microsoft.com/office/2006/metadata/properties"/>
    <ds:schemaRef ds:uri="http://purl.org/dc/terms/"/>
    <ds:schemaRef ds:uri="http://schemas.microsoft.com/office/2006/documentManagement/types"/>
    <ds:schemaRef ds:uri="2f9716f8-4b62-4b77-b8c4-6d1eb9e245de"/>
    <ds:schemaRef ds:uri="http://purl.org/dc/elements/1.1/"/>
    <ds:schemaRef ds:uri="95a0b7a9-683c-4aea-832e-10a9a0f28485"/>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3252A81-AA7F-4CDB-85E7-D2F533609B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9716f8-4b62-4b77-b8c4-6d1eb9e245de"/>
    <ds:schemaRef ds:uri="95a0b7a9-683c-4aea-832e-10a9a0f28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E2765E-FD80-40AE-A65D-CC71FAD86F49}">
  <ds:schemaRefs>
    <ds:schemaRef ds:uri="http://schemas.microsoft.com/sharepoint/v3/contenttype/forms"/>
  </ds:schemaRefs>
</ds:datastoreItem>
</file>

<file path=customXml/itemProps4.xml><?xml version="1.0" encoding="utf-8"?>
<ds:datastoreItem xmlns:ds="http://schemas.openxmlformats.org/officeDocument/2006/customXml" ds:itemID="{8F62B334-70DA-473A-8CAF-8998AEC5BDCA}">
  <ds:schemaRefs>
    <ds:schemaRef ds:uri="http://schemas.microsoft.com/office/2006/metadata/longProperties"/>
  </ds:schemaRefs>
</ds:datastoreItem>
</file>

<file path=customXml/itemProps5.xml><?xml version="1.0" encoding="utf-8"?>
<ds:datastoreItem xmlns:ds="http://schemas.openxmlformats.org/officeDocument/2006/customXml" ds:itemID="{DA522E7B-D380-4447-A187-6C8274B38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216</Words>
  <Characters>1235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松見・久保</dc:creator>
  <cp:keywords/>
  <cp:lastModifiedBy>波多野　直美</cp:lastModifiedBy>
  <cp:revision>2</cp:revision>
  <cp:lastPrinted>2012-07-13T15:19:00Z</cp:lastPrinted>
  <dcterms:created xsi:type="dcterms:W3CDTF">2025-05-29T07:25:00Z</dcterms:created>
  <dcterms:modified xsi:type="dcterms:W3CDTF">2025-05-29T07:25:00Z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松見　学志</vt:lpwstr>
  </property>
  <property fmtid="{D5CDD505-2E9C-101B-9397-08002B2CF9AE}" pid="3" name="Order">
    <vt:lpwstr>3528900.00000000</vt:lpwstr>
  </property>
  <property fmtid="{D5CDD505-2E9C-101B-9397-08002B2CF9AE}" pid="4" name="ComplianceAssetId">
    <vt:lpwstr/>
  </property>
  <property fmtid="{D5CDD505-2E9C-101B-9397-08002B2CF9AE}" pid="5" name="_ExtendedDescription">
    <vt:lpwstr/>
  </property>
  <property fmtid="{D5CDD505-2E9C-101B-9397-08002B2CF9AE}" pid="6" name="display_urn:schemas-microsoft-com:office:office#Author">
    <vt:lpwstr>松見　学志</vt:lpwstr>
  </property>
  <property fmtid="{D5CDD505-2E9C-101B-9397-08002B2CF9AE}" pid="7" name="ContentTypeId">
    <vt:lpwstr>0x01010022DB8B45B3358C4CB95C1A8462793B52</vt:lpwstr>
  </property>
  <property fmtid="{D5CDD505-2E9C-101B-9397-08002B2CF9AE}" pid="8" name="TriggerFlowInfo">
    <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